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9918" w:type="dxa"/>
        <w:jc w:val="center"/>
        <w:tblLook w:val="04A0" w:firstRow="1" w:lastRow="0" w:firstColumn="1" w:lastColumn="0" w:noHBand="0" w:noVBand="1"/>
      </w:tblPr>
      <w:tblGrid>
        <w:gridCol w:w="4292"/>
        <w:gridCol w:w="5626"/>
      </w:tblGrid>
      <w:tr w:rsidR="00544A3E" w:rsidRPr="00544A3E" w14:paraId="4FB10593" w14:textId="77777777" w:rsidTr="00CE1EFC">
        <w:trPr>
          <w:trHeight w:val="417"/>
          <w:jc w:val="center"/>
        </w:trPr>
        <w:tc>
          <w:tcPr>
            <w:tcW w:w="9918" w:type="dxa"/>
            <w:gridSpan w:val="2"/>
            <w:shd w:val="clear" w:color="auto" w:fill="0099CC"/>
            <w:vAlign w:val="center"/>
          </w:tcPr>
          <w:p w14:paraId="7A2EE4DA" w14:textId="77777777" w:rsidR="00544A3E" w:rsidRPr="001F6A02" w:rsidRDefault="00544A3E" w:rsidP="001F6A02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</w:pPr>
            <w:r w:rsidRPr="001F6A02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Home Learning Cards – Set 2 Activity 9</w:t>
            </w:r>
          </w:p>
          <w:p w14:paraId="1DA7F6BA" w14:textId="5992D0CD" w:rsidR="001F6A02" w:rsidRPr="00544A3E" w:rsidRDefault="001F6A02" w:rsidP="001F6A02">
            <w:pPr>
              <w:spacing w:after="0" w:line="240" w:lineRule="auto"/>
              <w:jc w:val="center"/>
              <w:rPr>
                <w:rFonts w:ascii="Nunito Sans" w:hAnsi="Nunito Sans" w:cs="Arial"/>
                <w:b/>
                <w:color w:val="FFFFFF" w:themeColor="background1"/>
                <w:sz w:val="40"/>
              </w:rPr>
            </w:pPr>
            <w:r w:rsidRPr="001F6A02">
              <w:rPr>
                <w:rFonts w:ascii="Nunito Sans" w:hAnsi="Nunito Sans" w:cs="Arial"/>
                <w:b/>
                <w:color w:val="FFFFFF" w:themeColor="background1"/>
                <w:sz w:val="32"/>
                <w:szCs w:val="32"/>
              </w:rPr>
              <w:t>Tally Treasure Hunt</w:t>
            </w:r>
          </w:p>
        </w:tc>
      </w:tr>
      <w:tr w:rsidR="00544A3E" w:rsidRPr="00544A3E" w14:paraId="406B709A" w14:textId="77777777" w:rsidTr="00CE1EFC">
        <w:trPr>
          <w:trHeight w:val="414"/>
          <w:jc w:val="center"/>
        </w:trPr>
        <w:tc>
          <w:tcPr>
            <w:tcW w:w="9918" w:type="dxa"/>
            <w:gridSpan w:val="2"/>
            <w:shd w:val="clear" w:color="auto" w:fill="FFC000"/>
            <w:vAlign w:val="center"/>
          </w:tcPr>
          <w:p w14:paraId="65852864" w14:textId="7FDFE9B0" w:rsidR="00544A3E" w:rsidRPr="00544A3E" w:rsidRDefault="001F6A02" w:rsidP="00E447EB">
            <w:pPr>
              <w:spacing w:after="0" w:line="240" w:lineRule="auto"/>
              <w:jc w:val="center"/>
              <w:rPr>
                <w:rFonts w:ascii="Nunito Sans" w:hAnsi="Nunito Sans" w:cs="Arial"/>
                <w:b/>
                <w:i/>
                <w:color w:val="000000" w:themeColor="text1"/>
                <w:sz w:val="36"/>
              </w:rPr>
            </w:pP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Key s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kills this activity will support your child to develop</w:t>
            </w:r>
            <w:r>
              <w:rPr>
                <w:rFonts w:ascii="Nunito Sans" w:hAnsi="Nunito Sans" w:cs="Arial"/>
                <w:b/>
                <w:i/>
                <w:color w:val="000000" w:themeColor="text1"/>
                <w:u w:val="single"/>
              </w:rPr>
              <w:t>:</w:t>
            </w:r>
            <w:r w:rsidRPr="0051432B">
              <w:rPr>
                <w:rFonts w:ascii="Nunito Sans" w:hAnsi="Nunito Sans" w:cs="Arial"/>
                <w:b/>
                <w:i/>
                <w:color w:val="000000" w:themeColor="text1"/>
              </w:rPr>
              <w:t xml:space="preserve"> </w:t>
            </w:r>
            <w:r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>concentration, reading, counting, noticing, explaining,</w:t>
            </w:r>
            <w:r w:rsidR="00E4569D">
              <w:rPr>
                <w:rFonts w:ascii="Nunito Sans" w:hAnsi="Nunito Sans" w:cs="Arial"/>
                <w:bCs w:val="0"/>
                <w:iCs w:val="0"/>
                <w:color w:val="000000" w:themeColor="text1"/>
              </w:rPr>
              <w:t xml:space="preserve"> imagination</w:t>
            </w:r>
          </w:p>
        </w:tc>
      </w:tr>
      <w:tr w:rsidR="00544A3E" w:rsidRPr="00544A3E" w14:paraId="2CA35AA4" w14:textId="77777777" w:rsidTr="00CE1EFC">
        <w:trPr>
          <w:trHeight w:val="7566"/>
          <w:jc w:val="center"/>
        </w:trPr>
        <w:tc>
          <w:tcPr>
            <w:tcW w:w="4292" w:type="dxa"/>
            <w:shd w:val="clear" w:color="auto" w:fill="9DDDDD" w:themeFill="accent1" w:themeFillTint="66"/>
          </w:tcPr>
          <w:p w14:paraId="74CB897A" w14:textId="77777777" w:rsidR="00544A3E" w:rsidRPr="00544A3E" w:rsidRDefault="00544A3E" w:rsidP="00F31B32">
            <w:pPr>
              <w:rPr>
                <w:rFonts w:ascii="Nunito Sans" w:hAnsi="Nunito Sans" w:cs="Arial"/>
                <w:b/>
                <w:sz w:val="24"/>
              </w:rPr>
            </w:pPr>
            <w:r w:rsidRPr="00544A3E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3360" behindDoc="1" locked="0" layoutInCell="1" allowOverlap="1" wp14:anchorId="0C3025C7" wp14:editId="432943B1">
                  <wp:simplePos x="0" y="0"/>
                  <wp:positionH relativeFrom="column">
                    <wp:posOffset>-64605</wp:posOffset>
                  </wp:positionH>
                  <wp:positionV relativeFrom="paragraph">
                    <wp:posOffset>2438897</wp:posOffset>
                  </wp:positionV>
                  <wp:extent cx="803275" cy="803275"/>
                  <wp:effectExtent l="0" t="0" r="0" b="0"/>
                  <wp:wrapTight wrapText="bothSides">
                    <wp:wrapPolygon edited="0">
                      <wp:start x="4610" y="3586"/>
                      <wp:lineTo x="2049" y="7172"/>
                      <wp:lineTo x="2049" y="8708"/>
                      <wp:lineTo x="4098" y="12806"/>
                      <wp:lineTo x="4610" y="17417"/>
                      <wp:lineTo x="16904" y="17417"/>
                      <wp:lineTo x="19466" y="12806"/>
                      <wp:lineTo x="16904" y="3586"/>
                      <wp:lineTo x="4610" y="3586"/>
                    </wp:wrapPolygon>
                  </wp:wrapTight>
                  <wp:docPr id="5" name="Picture 5" descr="tally marks Icon 1515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ally marks Icon 15152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803275" cy="803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4A3E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46CB33B" wp14:editId="522E7F7D">
                  <wp:simplePos x="0" y="0"/>
                  <wp:positionH relativeFrom="column">
                    <wp:posOffset>426720</wp:posOffset>
                  </wp:positionH>
                  <wp:positionV relativeFrom="paragraph">
                    <wp:posOffset>3140075</wp:posOffset>
                  </wp:positionV>
                  <wp:extent cx="2193925" cy="1233805"/>
                  <wp:effectExtent l="327660" t="320040" r="324485" b="324485"/>
                  <wp:wrapTight wrapText="bothSides">
                    <wp:wrapPolygon edited="0">
                      <wp:start x="-3151" y="22000"/>
                      <wp:lineTo x="-2776" y="25002"/>
                      <wp:lineTo x="-1463" y="27336"/>
                      <wp:lineTo x="18230" y="27336"/>
                      <wp:lineTo x="21419" y="26336"/>
                      <wp:lineTo x="24232" y="18999"/>
                      <wp:lineTo x="24607" y="18665"/>
                      <wp:lineTo x="24607" y="-11"/>
                      <wp:lineTo x="24232" y="-345"/>
                      <wp:lineTo x="21419" y="-5347"/>
                      <wp:lineTo x="-2776" y="-5014"/>
                      <wp:lineTo x="-3151" y="3991"/>
                      <wp:lineTo x="-3151" y="22000"/>
                    </wp:wrapPolygon>
                  </wp:wrapTight>
                  <wp:docPr id="2" name="Picture 2" descr="A cardboard box with writing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cardboard box with writing on i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193925" cy="1233805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4A3E">
              <w:rPr>
                <w:rFonts w:ascii="Nunito Sans" w:hAnsi="Nunito Sans" w:cs="Arial"/>
                <w:b/>
                <w:noProof/>
                <w:sz w:val="24"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697A5AC6" wp14:editId="5CDDB89F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457200</wp:posOffset>
                  </wp:positionV>
                  <wp:extent cx="2016125" cy="1750060"/>
                  <wp:effectExtent l="323533" t="324167" r="326707" b="326708"/>
                  <wp:wrapTight wrapText="bothSides">
                    <wp:wrapPolygon edited="0">
                      <wp:start x="-3473" y="21831"/>
                      <wp:lineTo x="-3065" y="25593"/>
                      <wp:lineTo x="16528" y="25593"/>
                      <wp:lineTo x="19794" y="25123"/>
                      <wp:lineTo x="23059" y="23242"/>
                      <wp:lineTo x="23059" y="23007"/>
                      <wp:lineTo x="24488" y="18775"/>
                      <wp:lineTo x="24896" y="18539"/>
                      <wp:lineTo x="24896" y="-35"/>
                      <wp:lineTo x="24488" y="-270"/>
                      <wp:lineTo x="23059" y="-3092"/>
                      <wp:lineTo x="19794" y="-3797"/>
                      <wp:lineTo x="3466" y="-3797"/>
                      <wp:lineTo x="201" y="-2857"/>
                      <wp:lineTo x="-1840" y="-3092"/>
                      <wp:lineTo x="-3065" y="-506"/>
                      <wp:lineTo x="-3473" y="3727"/>
                      <wp:lineTo x="-3473" y="21831"/>
                    </wp:wrapPolygon>
                  </wp:wrapTight>
                  <wp:docPr id="3" name="Picture 3" descr="A cardboard piece of paper and building block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rdboard piece of paper and building blocks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78" t="5296" r="7505" b="-326"/>
                          <a:stretch/>
                        </pic:blipFill>
                        <pic:spPr bwMode="auto">
                          <a:xfrm rot="5400000">
                            <a:off x="0" y="0"/>
                            <a:ext cx="2016125" cy="1750060"/>
                          </a:xfrm>
                          <a:prstGeom prst="round2DiagRect">
                            <a:avLst>
                              <a:gd name="adj1" fmla="val 16667"/>
                              <a:gd name="adj2" fmla="val 0"/>
                            </a:avLst>
                          </a:prstGeom>
                          <a:ln w="88900" cap="sq" cmpd="sng" algn="ctr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 type="none" w="med" len="med"/>
                            <a:tailEnd type="none" w="med" len="med"/>
                          </a:ln>
                          <a:effectLst>
                            <a:outerShdw blurRad="254000" algn="tl" rotWithShape="0">
                              <a:srgbClr val="000000">
                                <a:alpha val="43000"/>
                              </a:srgbClr>
                            </a:outerShdw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26" w:type="dxa"/>
            <w:shd w:val="clear" w:color="auto" w:fill="9DDDDD" w:themeFill="accent1" w:themeFillTint="66"/>
          </w:tcPr>
          <w:p w14:paraId="469DBC65" w14:textId="77777777" w:rsidR="00544A3E" w:rsidRPr="00544A3E" w:rsidRDefault="00544A3E" w:rsidP="00F31B32">
            <w:pPr>
              <w:rPr>
                <w:rFonts w:ascii="Nunito Sans" w:hAnsi="Nunito Sans" w:cs="Arial"/>
                <w:b/>
              </w:rPr>
            </w:pPr>
            <w:r w:rsidRPr="00544A3E">
              <w:rPr>
                <w:rFonts w:ascii="Nunito Sans" w:hAnsi="Nunito Sans" w:cs="Arial"/>
                <w:b/>
              </w:rPr>
              <w:t>How to:</w:t>
            </w:r>
          </w:p>
          <w:p w14:paraId="5887FA3A" w14:textId="3D69B2CB" w:rsidR="00544A3E" w:rsidRDefault="00544A3E" w:rsidP="00544A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  <w:b/>
                <w:bCs w:val="0"/>
              </w:rPr>
              <w:t>Before the activity:</w:t>
            </w:r>
            <w:r>
              <w:rPr>
                <w:rFonts w:ascii="Nunito Sans" w:hAnsi="Nunito Sans" w:cs="Arial"/>
              </w:rPr>
              <w:t xml:space="preserve"> Prepare a ‘treasure hunt list’ with items that you might see on a walk around your home or local area. This could include: door handles, light switches, chairs, pillows (inside) or </w:t>
            </w:r>
            <w:r w:rsidRPr="00544A3E">
              <w:rPr>
                <w:rFonts w:ascii="Nunito Sans" w:hAnsi="Nunito Sans" w:cs="Arial"/>
              </w:rPr>
              <w:t>trees, lamp posts, gates, traffic lights</w:t>
            </w:r>
            <w:r>
              <w:rPr>
                <w:rFonts w:ascii="Nunito Sans" w:hAnsi="Nunito Sans" w:cs="Arial"/>
              </w:rPr>
              <w:t xml:space="preserve"> (outside).</w:t>
            </w:r>
          </w:p>
          <w:p w14:paraId="0FBB57D0" w14:textId="77777777" w:rsidR="00544A3E" w:rsidRDefault="00544A3E" w:rsidP="00544A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 xml:space="preserve">Tell your child that a pirate has lost their treasure and needs their help to find it! </w:t>
            </w:r>
          </w:p>
          <w:p w14:paraId="46AE6BB0" w14:textId="66F68430" w:rsidR="00544A3E" w:rsidRPr="00544A3E" w:rsidRDefault="00544A3E" w:rsidP="00544A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 xml:space="preserve">Show </w:t>
            </w:r>
            <w:r>
              <w:rPr>
                <w:rFonts w:ascii="Nunito Sans" w:hAnsi="Nunito Sans" w:cs="Arial"/>
              </w:rPr>
              <w:t>your child</w:t>
            </w:r>
            <w:r w:rsidRPr="00544A3E">
              <w:rPr>
                <w:rFonts w:ascii="Nunito Sans" w:hAnsi="Nunito Sans" w:cs="Arial"/>
              </w:rPr>
              <w:t xml:space="preserve"> the treasure hunt list </w:t>
            </w:r>
            <w:r>
              <w:rPr>
                <w:rFonts w:ascii="Nunito Sans" w:hAnsi="Nunito Sans" w:cs="Arial"/>
              </w:rPr>
              <w:t xml:space="preserve">and explain </w:t>
            </w:r>
            <w:r w:rsidRPr="00544A3E">
              <w:rPr>
                <w:rFonts w:ascii="Nunito Sans" w:hAnsi="Nunito Sans" w:cs="Arial"/>
              </w:rPr>
              <w:t>that you will create a ‘tally’ as you go on your hunt, marking off things as you find them. This could be the five bar gate method (see beside photos) or just making a mark every time you see an item. Teach your child how to do this if they are unsure.</w:t>
            </w:r>
          </w:p>
          <w:p w14:paraId="64FF2E62" w14:textId="319379DD" w:rsidR="00544A3E" w:rsidRPr="00544A3E" w:rsidRDefault="00544A3E" w:rsidP="00544A3E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>Go on your treasure hunt. When you have finished, create a representation of what you found using brick</w:t>
            </w:r>
            <w:r>
              <w:rPr>
                <w:rFonts w:ascii="Nunito Sans" w:hAnsi="Nunito Sans" w:cs="Arial"/>
              </w:rPr>
              <w:t xml:space="preserve"> towers e.g., if you found 5 cars, make a tower of 5 bricks. A</w:t>
            </w:r>
            <w:r w:rsidRPr="00544A3E">
              <w:rPr>
                <w:rFonts w:ascii="Nunito Sans" w:hAnsi="Nunito Sans" w:cs="Arial"/>
              </w:rPr>
              <w:t xml:space="preserve">sk your child questions that they can answer by counting the bricks e.g. What did you </w:t>
            </w:r>
            <w:r>
              <w:rPr>
                <w:rFonts w:ascii="Nunito Sans" w:hAnsi="Nunito Sans" w:cs="Arial"/>
              </w:rPr>
              <w:t>find</w:t>
            </w:r>
            <w:r w:rsidRPr="00544A3E">
              <w:rPr>
                <w:rFonts w:ascii="Nunito Sans" w:hAnsi="Nunito Sans" w:cs="Arial"/>
              </w:rPr>
              <w:t xml:space="preserve"> most</w:t>
            </w:r>
            <w:r>
              <w:rPr>
                <w:rFonts w:ascii="Nunito Sans" w:hAnsi="Nunito Sans" w:cs="Arial"/>
              </w:rPr>
              <w:t>/fewest</w:t>
            </w:r>
            <w:r w:rsidRPr="00544A3E">
              <w:rPr>
                <w:rFonts w:ascii="Nunito Sans" w:hAnsi="Nunito Sans" w:cs="Arial"/>
              </w:rPr>
              <w:t xml:space="preserve"> of? How many more trees did you see than traffic lights?</w:t>
            </w:r>
          </w:p>
        </w:tc>
      </w:tr>
      <w:tr w:rsidR="00544A3E" w:rsidRPr="00544A3E" w14:paraId="7CFB99B4" w14:textId="77777777" w:rsidTr="00CE1EFC">
        <w:trPr>
          <w:trHeight w:val="2286"/>
          <w:jc w:val="center"/>
        </w:trPr>
        <w:tc>
          <w:tcPr>
            <w:tcW w:w="4292" w:type="dxa"/>
            <w:shd w:val="clear" w:color="auto" w:fill="CCFF99"/>
          </w:tcPr>
          <w:p w14:paraId="4FFEEFE8" w14:textId="77777777" w:rsidR="00544A3E" w:rsidRPr="00544A3E" w:rsidRDefault="00544A3E" w:rsidP="00F31B32">
            <w:pPr>
              <w:rPr>
                <w:rFonts w:ascii="Nunito Sans" w:hAnsi="Nunito Sans" w:cs="Arial"/>
                <w:b/>
              </w:rPr>
            </w:pPr>
            <w:r w:rsidRPr="00544A3E">
              <w:rPr>
                <w:rFonts w:ascii="Nunito Sans" w:hAnsi="Nunito Sans" w:cs="Arial"/>
                <w:b/>
              </w:rPr>
              <w:t>Adaptations:</w:t>
            </w:r>
          </w:p>
          <w:p w14:paraId="64D2F3E5" w14:textId="22695A24" w:rsidR="00544A3E" w:rsidRDefault="00544A3E" w:rsidP="00544A3E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>Add pictures alongside the words on your list for those who are not</w:t>
            </w:r>
            <w:r>
              <w:rPr>
                <w:rFonts w:ascii="Nunito Sans" w:hAnsi="Nunito Sans" w:cs="Arial"/>
              </w:rPr>
              <w:t xml:space="preserve"> yet</w:t>
            </w:r>
            <w:r w:rsidRPr="00544A3E">
              <w:rPr>
                <w:rFonts w:ascii="Nunito Sans" w:hAnsi="Nunito Sans" w:cs="Arial"/>
              </w:rPr>
              <w:t xml:space="preserve"> reading</w:t>
            </w:r>
            <w:r>
              <w:rPr>
                <w:rFonts w:ascii="Nunito Sans" w:hAnsi="Nunito Sans" w:cs="Arial"/>
              </w:rPr>
              <w:t>.</w:t>
            </w:r>
          </w:p>
          <w:p w14:paraId="0BE38BA9" w14:textId="7476C27F" w:rsidR="00544A3E" w:rsidRPr="008565E5" w:rsidRDefault="00544A3E" w:rsidP="00F31B32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720"/>
              <w:rPr>
                <w:rFonts w:ascii="Nunito Sans" w:hAnsi="Nunito Sans" w:cs="Arial"/>
              </w:rPr>
            </w:pPr>
            <w:r>
              <w:rPr>
                <w:rFonts w:ascii="Nunito Sans" w:hAnsi="Nunito Sans" w:cs="Arial"/>
              </w:rPr>
              <w:t>Challenge your child to create a ‘treasure hunt list’ of their own with words or pictures</w:t>
            </w:r>
            <w:r w:rsidR="008565E5">
              <w:rPr>
                <w:rFonts w:ascii="Nunito Sans" w:hAnsi="Nunito Sans" w:cs="Arial"/>
              </w:rPr>
              <w:t>.</w:t>
            </w:r>
          </w:p>
        </w:tc>
        <w:tc>
          <w:tcPr>
            <w:tcW w:w="5626" w:type="dxa"/>
            <w:shd w:val="clear" w:color="auto" w:fill="FEDCAE"/>
          </w:tcPr>
          <w:p w14:paraId="2814EC10" w14:textId="77777777" w:rsidR="00544A3E" w:rsidRPr="00544A3E" w:rsidRDefault="00544A3E" w:rsidP="00F31B32">
            <w:pPr>
              <w:rPr>
                <w:rFonts w:ascii="Nunito Sans" w:hAnsi="Nunito Sans" w:cs="Arial"/>
                <w:b/>
              </w:rPr>
            </w:pPr>
            <w:r w:rsidRPr="00544A3E">
              <w:rPr>
                <w:rFonts w:ascii="Nunito Sans" w:hAnsi="Nunito Sans" w:cs="Arial"/>
                <w:b/>
              </w:rPr>
              <w:t>Resources:</w:t>
            </w:r>
          </w:p>
          <w:p w14:paraId="45B0D789" w14:textId="77777777" w:rsidR="00544A3E" w:rsidRPr="00544A3E" w:rsidRDefault="00544A3E" w:rsidP="00544A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>paper</w:t>
            </w:r>
          </w:p>
          <w:p w14:paraId="2C4985AD" w14:textId="77777777" w:rsidR="00544A3E" w:rsidRPr="00544A3E" w:rsidRDefault="00544A3E" w:rsidP="00544A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>pens/pencils</w:t>
            </w:r>
          </w:p>
          <w:p w14:paraId="1B9A0EB3" w14:textId="77777777" w:rsidR="00544A3E" w:rsidRPr="00544A3E" w:rsidRDefault="00544A3E" w:rsidP="00544A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>clipboard</w:t>
            </w:r>
          </w:p>
          <w:p w14:paraId="00329C22" w14:textId="77777777" w:rsidR="00544A3E" w:rsidRPr="00544A3E" w:rsidRDefault="00544A3E" w:rsidP="00544A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>card</w:t>
            </w:r>
          </w:p>
          <w:p w14:paraId="309C732F" w14:textId="77777777" w:rsidR="00544A3E" w:rsidRPr="00544A3E" w:rsidRDefault="00544A3E" w:rsidP="00544A3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Nunito Sans" w:hAnsi="Nunito Sans" w:cs="Arial"/>
              </w:rPr>
            </w:pPr>
            <w:r w:rsidRPr="00544A3E">
              <w:rPr>
                <w:rFonts w:ascii="Nunito Sans" w:hAnsi="Nunito Sans" w:cs="Arial"/>
              </w:rPr>
              <w:t>bricks</w:t>
            </w:r>
          </w:p>
        </w:tc>
      </w:tr>
      <w:tr w:rsidR="00544A3E" w:rsidRPr="00544A3E" w14:paraId="6B0CF10A" w14:textId="77777777" w:rsidTr="00CE1EFC">
        <w:trPr>
          <w:trHeight w:val="1175"/>
          <w:jc w:val="center"/>
        </w:trPr>
        <w:tc>
          <w:tcPr>
            <w:tcW w:w="9918" w:type="dxa"/>
            <w:gridSpan w:val="2"/>
          </w:tcPr>
          <w:p w14:paraId="22A690C7" w14:textId="166F2546" w:rsidR="00544A3E" w:rsidRPr="00544A3E" w:rsidRDefault="00544A3E" w:rsidP="00544A3E">
            <w:pPr>
              <w:rPr>
                <w:rFonts w:ascii="Nunito Sans" w:hAnsi="Nunito Sans" w:cs="Arial"/>
                <w:sz w:val="20"/>
              </w:rPr>
            </w:pPr>
            <w:r w:rsidRPr="00544A3E">
              <w:rPr>
                <w:rFonts w:ascii="Nunito Sans" w:hAnsi="Nunito Sans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17AED1C8" wp14:editId="4100A047">
                  <wp:simplePos x="0" y="0"/>
                  <wp:positionH relativeFrom="column">
                    <wp:posOffset>97790</wp:posOffset>
                  </wp:positionH>
                  <wp:positionV relativeFrom="paragraph">
                    <wp:posOffset>35560</wp:posOffset>
                  </wp:positionV>
                  <wp:extent cx="513715" cy="659130"/>
                  <wp:effectExtent l="0" t="0" r="635" b="7620"/>
                  <wp:wrapTight wrapText="bothSides">
                    <wp:wrapPolygon edited="0">
                      <wp:start x="0" y="0"/>
                      <wp:lineTo x="0" y="21225"/>
                      <wp:lineTo x="20826" y="21225"/>
                      <wp:lineTo x="20826" y="0"/>
                      <wp:lineTo x="0" y="0"/>
                    </wp:wrapPolygon>
                  </wp:wrapTight>
                  <wp:docPr id="1293632567" name="Picture 1293632567" descr="A star shaped object with red st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632567" name="Picture 1293632567" descr="A star shaped object with red sticks&#10;&#10;Description automatically generated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3715" cy="6591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44A3E">
              <w:rPr>
                <w:rFonts w:ascii="Nunito Sans" w:hAnsi="Nunito Sans" w:cs="Arial"/>
                <w:b/>
              </w:rPr>
              <w:t>Top Tip</w:t>
            </w:r>
            <w:r>
              <w:rPr>
                <w:rFonts w:ascii="Nunito Sans" w:hAnsi="Nunito Sans" w:cs="Arial"/>
                <w:b/>
              </w:rPr>
              <w:t xml:space="preserve">: </w:t>
            </w:r>
            <w:r w:rsidRPr="00544A3E">
              <w:rPr>
                <w:rFonts w:ascii="Nunito Sans" w:hAnsi="Nunito Sans" w:cs="Arial"/>
                <w:bCs w:val="0"/>
              </w:rPr>
              <w:t xml:space="preserve">Use cardboard kitchen towel tubes as binoculars or telescopes to help your child to get into the role of a ‘pirate’. You could even </w:t>
            </w:r>
            <w:r>
              <w:rPr>
                <w:rFonts w:ascii="Nunito Sans" w:hAnsi="Nunito Sans" w:cs="Arial"/>
                <w:bCs w:val="0"/>
              </w:rPr>
              <w:t xml:space="preserve">support them to </w:t>
            </w:r>
            <w:r w:rsidRPr="00544A3E">
              <w:rPr>
                <w:rFonts w:ascii="Nunito Sans" w:hAnsi="Nunito Sans" w:cs="Arial"/>
                <w:bCs w:val="0"/>
              </w:rPr>
              <w:t>use card or paper to create props, such as a pirate hat or eye patch, to add to the fun!</w:t>
            </w:r>
          </w:p>
        </w:tc>
      </w:tr>
    </w:tbl>
    <w:p w14:paraId="0D21950C" w14:textId="53857D6B" w:rsidR="003A1B39" w:rsidRPr="00544A3E" w:rsidRDefault="00544A3E" w:rsidP="00544A3E">
      <w:pPr>
        <w:rPr>
          <w:rFonts w:ascii="Nunito Sans" w:hAnsi="Nunito Sans"/>
          <w:sz w:val="18"/>
          <w:szCs w:val="18"/>
        </w:rPr>
      </w:pPr>
      <w:r>
        <w:rPr>
          <w:rFonts w:ascii="Nunito Sans" w:hAnsi="Nunito Sans"/>
          <w:sz w:val="18"/>
          <w:szCs w:val="18"/>
        </w:rPr>
        <w:t>Home</w:t>
      </w:r>
      <w:r w:rsidRPr="00544A3E">
        <w:rPr>
          <w:rFonts w:ascii="Nunito Sans" w:hAnsi="Nunito Sans"/>
          <w:sz w:val="18"/>
          <w:szCs w:val="18"/>
        </w:rPr>
        <w:t xml:space="preserve"> Learning Cards Set 1: Card 9 of 1</w:t>
      </w:r>
      <w:r w:rsidR="00764626">
        <w:rPr>
          <w:rFonts w:ascii="Nunito Sans" w:hAnsi="Nunito Sans"/>
          <w:sz w:val="18"/>
          <w:szCs w:val="18"/>
        </w:rPr>
        <w:t>4</w:t>
      </w:r>
    </w:p>
    <w:sectPr w:rsidR="003A1B39" w:rsidRPr="00544A3E" w:rsidSect="00756FB7">
      <w:footerReference w:type="even" r:id="rId13"/>
      <w:footerReference w:type="default" r:id="rId14"/>
      <w:pgSz w:w="11906" w:h="16838"/>
      <w:pgMar w:top="1440" w:right="1440" w:bottom="1440" w:left="1440" w:header="708" w:footer="5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EC864E" w14:textId="77777777" w:rsidR="00732A5C" w:rsidRPr="00756FB7" w:rsidRDefault="00732A5C" w:rsidP="00756FB7">
      <w:r w:rsidRPr="00756FB7">
        <w:separator/>
      </w:r>
    </w:p>
  </w:endnote>
  <w:endnote w:type="continuationSeparator" w:id="0">
    <w:p w14:paraId="01988276" w14:textId="77777777" w:rsidR="00732A5C" w:rsidRPr="00756FB7" w:rsidRDefault="00732A5C" w:rsidP="00756FB7">
      <w:r w:rsidRPr="00756FB7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Nunito Sans">
    <w:altName w:val="Nunito Sans"/>
    <w:panose1 w:val="00000000000000000000"/>
    <w:charset w:val="00"/>
    <w:family w:val="auto"/>
    <w:pitch w:val="variable"/>
    <w:sig w:usb0="A00002FF" w:usb1="5000204B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732902249"/>
      <w:docPartObj>
        <w:docPartGallery w:val="Page Numbers (Bottom of Page)"/>
        <w:docPartUnique/>
      </w:docPartObj>
    </w:sdtPr>
    <w:sdtContent>
      <w:p w14:paraId="27FBD194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</w:rPr>
        </w:pPr>
        <w:r w:rsidRPr="00756FB7">
          <w:rPr>
            <w:rStyle w:val="PageNumber"/>
          </w:rPr>
          <w:fldChar w:fldCharType="begin"/>
        </w:r>
        <w:r w:rsidRPr="00756FB7">
          <w:rPr>
            <w:rStyle w:val="PageNumber"/>
          </w:rPr>
          <w:instrText xml:space="preserve"> PAGE </w:instrText>
        </w:r>
        <w:r w:rsidRPr="00756FB7">
          <w:rPr>
            <w:rStyle w:val="PageNumber"/>
          </w:rPr>
          <w:fldChar w:fldCharType="separate"/>
        </w:r>
        <w:r w:rsidRPr="00756FB7">
          <w:rPr>
            <w:rStyle w:val="PageNumber"/>
            <w:noProof/>
          </w:rPr>
          <w:t>1</w:t>
        </w:r>
        <w:r w:rsidRPr="00756FB7">
          <w:rPr>
            <w:rStyle w:val="PageNumber"/>
          </w:rPr>
          <w:fldChar w:fldCharType="end"/>
        </w:r>
      </w:p>
    </w:sdtContent>
  </w:sdt>
  <w:p w14:paraId="02A3F223" w14:textId="77777777" w:rsidR="00756FB7" w:rsidRPr="00756FB7" w:rsidRDefault="00756FB7" w:rsidP="00756FB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  <w:rFonts w:cs="Arial"/>
      </w:rPr>
      <w:id w:val="892013149"/>
      <w:docPartObj>
        <w:docPartGallery w:val="Page Numbers (Bottom of Page)"/>
        <w:docPartUnique/>
      </w:docPartObj>
    </w:sdtPr>
    <w:sdtContent>
      <w:p w14:paraId="43B7632F" w14:textId="77777777" w:rsidR="00756FB7" w:rsidRPr="00756FB7" w:rsidRDefault="00756FB7" w:rsidP="00AA68B9">
        <w:pPr>
          <w:pStyle w:val="Footer"/>
          <w:framePr w:wrap="none" w:vAnchor="text" w:hAnchor="margin" w:xAlign="right" w:y="1"/>
          <w:rPr>
            <w:rStyle w:val="PageNumber"/>
            <w:rFonts w:cs="Arial"/>
          </w:rPr>
        </w:pPr>
        <w:r w:rsidRPr="00756FB7">
          <w:rPr>
            <w:rStyle w:val="PageNumber"/>
            <w:rFonts w:cs="Arial"/>
          </w:rPr>
          <w:fldChar w:fldCharType="begin"/>
        </w:r>
        <w:r w:rsidRPr="00756FB7">
          <w:rPr>
            <w:rStyle w:val="PageNumber"/>
            <w:rFonts w:cs="Arial"/>
          </w:rPr>
          <w:instrText xml:space="preserve"> PAGE </w:instrText>
        </w:r>
        <w:r w:rsidRPr="00756FB7">
          <w:rPr>
            <w:rStyle w:val="PageNumber"/>
            <w:rFonts w:cs="Arial"/>
          </w:rPr>
          <w:fldChar w:fldCharType="separate"/>
        </w:r>
        <w:r w:rsidRPr="00756FB7">
          <w:rPr>
            <w:rStyle w:val="PageNumber"/>
            <w:rFonts w:cs="Arial"/>
            <w:noProof/>
          </w:rPr>
          <w:t>1</w:t>
        </w:r>
        <w:r w:rsidRPr="00756FB7">
          <w:rPr>
            <w:rStyle w:val="PageNumber"/>
            <w:rFonts w:cs="Arial"/>
          </w:rPr>
          <w:fldChar w:fldCharType="end"/>
        </w:r>
      </w:p>
    </w:sdtContent>
  </w:sdt>
  <w:p w14:paraId="6D64DAF0" w14:textId="77777777" w:rsidR="00756FB7" w:rsidRPr="00756FB7" w:rsidRDefault="00756FB7" w:rsidP="00771F45">
    <w:pPr>
      <w:pStyle w:val="BasicParagraph"/>
      <w:suppressAutoHyphens/>
      <w:ind w:left="567"/>
      <w:jc w:val="center"/>
    </w:pPr>
    <w:r w:rsidRPr="00756FB7">
      <w:rPr>
        <w:noProof/>
        <w:sz w:val="20"/>
        <w:szCs w:val="20"/>
      </w:rPr>
      <w:drawing>
        <wp:anchor distT="0" distB="0" distL="114300" distR="114300" simplePos="0" relativeHeight="251658240" behindDoc="1" locked="1" layoutInCell="1" allowOverlap="1" wp14:anchorId="7E8278D4" wp14:editId="6E624F0E">
          <wp:simplePos x="0" y="0"/>
          <wp:positionH relativeFrom="page">
            <wp:posOffset>579755</wp:posOffset>
          </wp:positionH>
          <wp:positionV relativeFrom="paragraph">
            <wp:posOffset>-132080</wp:posOffset>
          </wp:positionV>
          <wp:extent cx="1043940" cy="374015"/>
          <wp:effectExtent l="0" t="0" r="0" b="0"/>
          <wp:wrapNone/>
          <wp:docPr id="4" name="Picture 4" descr="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374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56FB7">
      <w:t>© HFL Education</w:t>
    </w:r>
  </w:p>
  <w:p w14:paraId="5130135C" w14:textId="77777777" w:rsidR="00756FB7" w:rsidRPr="00756FB7" w:rsidRDefault="00756FB7" w:rsidP="00756FB7">
    <w:pPr>
      <w:pStyle w:val="Footer"/>
      <w:tabs>
        <w:tab w:val="left" w:pos="4080"/>
      </w:tabs>
      <w:ind w:left="1701" w:right="360"/>
      <w:jc w:val="center"/>
      <w:rPr>
        <w:rFonts w:cs="Arial"/>
      </w:rPr>
    </w:pPr>
    <w:r w:rsidRPr="00756FB7">
      <w:rPr>
        <w:rFonts w:cs="Arial"/>
      </w:rPr>
      <w:tab/>
    </w:r>
    <w:r w:rsidRPr="00756FB7">
      <w:rPr>
        <w:rFonts w:cs="Arial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FF29D3" w14:textId="77777777" w:rsidR="00732A5C" w:rsidRPr="00756FB7" w:rsidRDefault="00732A5C" w:rsidP="00756FB7">
      <w:r w:rsidRPr="00756FB7">
        <w:separator/>
      </w:r>
    </w:p>
  </w:footnote>
  <w:footnote w:type="continuationSeparator" w:id="0">
    <w:p w14:paraId="1371B671" w14:textId="77777777" w:rsidR="00732A5C" w:rsidRPr="00756FB7" w:rsidRDefault="00732A5C" w:rsidP="00756FB7">
      <w:r w:rsidRPr="00756FB7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23EED"/>
    <w:multiLevelType w:val="hybridMultilevel"/>
    <w:tmpl w:val="B37AD876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15CA0CAF"/>
    <w:multiLevelType w:val="hybridMultilevel"/>
    <w:tmpl w:val="9C16A688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" w15:restartNumberingAfterBreak="0">
    <w:nsid w:val="49D2404A"/>
    <w:multiLevelType w:val="hybridMultilevel"/>
    <w:tmpl w:val="8D28A69A"/>
    <w:lvl w:ilvl="0" w:tplc="59EE7EB2">
      <w:start w:val="1"/>
      <w:numFmt w:val="decimal"/>
      <w:lvlText w:val="%1."/>
      <w:lvlJc w:val="left"/>
      <w:pPr>
        <w:ind w:left="720" w:hanging="360"/>
      </w:pPr>
      <w:rPr>
        <w:rFonts w:ascii="Roboto" w:eastAsiaTheme="minorHAnsi" w:hAnsi="Roboto" w:cs="Aria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776573">
    <w:abstractNumId w:val="1"/>
  </w:num>
  <w:num w:numId="2" w16cid:durableId="1527519349">
    <w:abstractNumId w:val="0"/>
  </w:num>
  <w:num w:numId="3" w16cid:durableId="599486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A3E"/>
    <w:rsid w:val="00000B23"/>
    <w:rsid w:val="00064298"/>
    <w:rsid w:val="00076F84"/>
    <w:rsid w:val="00080215"/>
    <w:rsid w:val="0009711A"/>
    <w:rsid w:val="000A4C5A"/>
    <w:rsid w:val="001A1292"/>
    <w:rsid w:val="001A4038"/>
    <w:rsid w:val="001C1BB2"/>
    <w:rsid w:val="001F6A02"/>
    <w:rsid w:val="002F287E"/>
    <w:rsid w:val="00366E71"/>
    <w:rsid w:val="00380D4B"/>
    <w:rsid w:val="003A1B39"/>
    <w:rsid w:val="0040366F"/>
    <w:rsid w:val="004641A6"/>
    <w:rsid w:val="005042FA"/>
    <w:rsid w:val="00522280"/>
    <w:rsid w:val="00544A3E"/>
    <w:rsid w:val="005A6557"/>
    <w:rsid w:val="005E1C13"/>
    <w:rsid w:val="00732A5C"/>
    <w:rsid w:val="00756FB7"/>
    <w:rsid w:val="00764626"/>
    <w:rsid w:val="00771F45"/>
    <w:rsid w:val="007F3412"/>
    <w:rsid w:val="008565E5"/>
    <w:rsid w:val="008B0F39"/>
    <w:rsid w:val="008C14D5"/>
    <w:rsid w:val="00916B08"/>
    <w:rsid w:val="00947BA0"/>
    <w:rsid w:val="009A5F07"/>
    <w:rsid w:val="009C5954"/>
    <w:rsid w:val="00AC1176"/>
    <w:rsid w:val="00B045E0"/>
    <w:rsid w:val="00B13412"/>
    <w:rsid w:val="00B6361C"/>
    <w:rsid w:val="00CE1EFC"/>
    <w:rsid w:val="00D13DA9"/>
    <w:rsid w:val="00E179AE"/>
    <w:rsid w:val="00E447EB"/>
    <w:rsid w:val="00E4569D"/>
    <w:rsid w:val="00ED4E74"/>
    <w:rsid w:val="00F07F2B"/>
    <w:rsid w:val="00F30732"/>
    <w:rsid w:val="00F563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B3A852"/>
  <w15:chartTrackingRefBased/>
  <w15:docId w15:val="{22698685-8148-43B2-96E9-545FAF05F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Times New Roman"/>
        <w:bCs/>
        <w:iCs/>
        <w:sz w:val="22"/>
        <w:szCs w:val="28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4A3E"/>
    <w:pPr>
      <w:spacing w:after="160" w:line="259" w:lineRule="auto"/>
    </w:pPr>
    <w:rPr>
      <w:rFonts w:asciiTheme="minorHAnsi" w:hAnsiTheme="minorHAnsi" w:cstheme="minorBidi"/>
      <w:bCs w:val="0"/>
      <w:iCs w:val="0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A1292"/>
    <w:pPr>
      <w:keepNext/>
      <w:keepLines/>
      <w:spacing w:before="240"/>
      <w:outlineLvl w:val="0"/>
    </w:pPr>
    <w:rPr>
      <w:rFonts w:eastAsiaTheme="majorEastAsia" w:cs="Times New Roman (Headings CS)"/>
      <w:b/>
      <w:caps/>
      <w:color w:val="23666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A1292"/>
    <w:pPr>
      <w:keepNext/>
      <w:keepLines/>
      <w:spacing w:before="40"/>
      <w:outlineLvl w:val="1"/>
    </w:pPr>
    <w:rPr>
      <w:rFonts w:eastAsiaTheme="majorEastAsia" w:cstheme="majorBidi"/>
      <w:b/>
      <w:color w:val="23666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641A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74343" w:themeColor="accent1" w:themeShade="7F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4A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3666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4A3E"/>
    <w:pPr>
      <w:keepNext/>
      <w:keepLines/>
      <w:spacing w:before="80" w:after="40"/>
      <w:outlineLvl w:val="4"/>
    </w:pPr>
    <w:rPr>
      <w:rFonts w:eastAsiaTheme="majorEastAsia" w:cstheme="majorBidi"/>
      <w:color w:val="23666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4A3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4A3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4A3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4A3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A1292"/>
    <w:rPr>
      <w:rFonts w:ascii="Arial" w:eastAsiaTheme="majorEastAsia" w:hAnsi="Arial" w:cstheme="majorBidi"/>
      <w:b/>
      <w:color w:val="236666" w:themeColor="accent1" w:themeShade="BF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B045E0"/>
    <w:pPr>
      <w:contextualSpacing/>
    </w:pPr>
    <w:rPr>
      <w:rFonts w:eastAsiaTheme="majorEastAsia" w:cs="Times New Roman (Headings CS)"/>
      <w:b/>
      <w:caps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E0"/>
    <w:rPr>
      <w:rFonts w:ascii="Arial" w:eastAsiaTheme="majorEastAsia" w:hAnsi="Arial" w:cs="Times New Roman (Headings CS)"/>
      <w:b/>
      <w:caps/>
      <w:spacing w:val="-10"/>
      <w:kern w:val="28"/>
      <w:sz w:val="32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1C13"/>
    <w:pPr>
      <w:numPr>
        <w:ilvl w:val="1"/>
      </w:numPr>
    </w:pPr>
    <w:rPr>
      <w:color w:val="5A5A5A" w:themeColor="text1" w:themeTint="A5"/>
      <w:spacing w:val="15"/>
      <w:sz w:val="24"/>
    </w:rPr>
  </w:style>
  <w:style w:type="paragraph" w:customStyle="1" w:styleId="TableText">
    <w:name w:val="TableText"/>
    <w:basedOn w:val="NoSpacing"/>
    <w:qFormat/>
    <w:rsid w:val="001A1292"/>
    <w:pPr>
      <w:spacing w:before="60" w:after="60"/>
    </w:pPr>
    <w:rPr>
      <w:color w:val="000000" w:themeColor="text1"/>
      <w:szCs w:val="22"/>
    </w:rPr>
  </w:style>
  <w:style w:type="paragraph" w:styleId="NoSpacing">
    <w:name w:val="No Spacing"/>
    <w:aliases w:val="contact us"/>
    <w:link w:val="NoSpacingChar"/>
    <w:uiPriority w:val="1"/>
    <w:qFormat/>
    <w:rsid w:val="001A1292"/>
  </w:style>
  <w:style w:type="paragraph" w:customStyle="1" w:styleId="Default">
    <w:name w:val="Default"/>
    <w:rsid w:val="004641A6"/>
    <w:pPr>
      <w:autoSpaceDE w:val="0"/>
      <w:autoSpaceDN w:val="0"/>
      <w:adjustRightInd w:val="0"/>
      <w:spacing w:after="120"/>
    </w:pPr>
    <w:rPr>
      <w:rFonts w:eastAsia="Times New Roman" w:cs="Arial"/>
      <w:color w:val="034E69" w:themeColor="text2"/>
      <w:lang w:eastAsia="en-GB"/>
    </w:rPr>
  </w:style>
  <w:style w:type="character" w:styleId="PageNumber">
    <w:name w:val="page number"/>
    <w:rsid w:val="001A1292"/>
    <w:rPr>
      <w:rFonts w:ascii="Arial" w:hAnsi="Arial"/>
      <w:b w:val="0"/>
      <w:i w:val="0"/>
      <w:color w:val="034E69" w:themeColor="text2"/>
      <w:sz w:val="18"/>
      <w:szCs w:val="20"/>
    </w:rPr>
  </w:style>
  <w:style w:type="character" w:customStyle="1" w:styleId="NoSpacingChar">
    <w:name w:val="No Spacing Char"/>
    <w:aliases w:val="contact us Char"/>
    <w:basedOn w:val="DefaultParagraphFont"/>
    <w:link w:val="NoSpacing"/>
    <w:uiPriority w:val="1"/>
    <w:rsid w:val="001A1292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8C14D5"/>
    <w:pPr>
      <w:widowControl w:val="0"/>
      <w:autoSpaceDE w:val="0"/>
      <w:autoSpaceDN w:val="0"/>
      <w:adjustRightInd w:val="0"/>
      <w:spacing w:after="120"/>
    </w:pPr>
    <w:rPr>
      <w:rFonts w:eastAsia="Times New Roman"/>
      <w:bCs/>
      <w:iCs/>
      <w:lang w:eastAsia="en-GB"/>
    </w:rPr>
  </w:style>
  <w:style w:type="character" w:customStyle="1" w:styleId="BodyTextChar">
    <w:name w:val="Body Text Char"/>
    <w:basedOn w:val="DefaultParagraphFont"/>
    <w:link w:val="BodyText"/>
    <w:rsid w:val="008C14D5"/>
    <w:rPr>
      <w:rFonts w:ascii="Arial" w:eastAsia="Times New Roman" w:hAnsi="Arial" w:cs="Times New Roman"/>
      <w:bCs w:val="0"/>
      <w:iCs w:val="0"/>
      <w:sz w:val="22"/>
      <w:szCs w:val="2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HeaderChar">
    <w:name w:val="Header Char"/>
    <w:basedOn w:val="DefaultParagraphFont"/>
    <w:link w:val="Header"/>
    <w:uiPriority w:val="99"/>
    <w:rsid w:val="00AC1176"/>
    <w:rPr>
      <w:rFonts w:ascii="Arial" w:hAnsi="Arial"/>
      <w:sz w:val="18"/>
    </w:rPr>
  </w:style>
  <w:style w:type="paragraph" w:styleId="Footer">
    <w:name w:val="footer"/>
    <w:basedOn w:val="Normal"/>
    <w:link w:val="FooterChar"/>
    <w:uiPriority w:val="99"/>
    <w:unhideWhenUsed/>
    <w:rsid w:val="00AC1176"/>
    <w:pPr>
      <w:tabs>
        <w:tab w:val="center" w:pos="4513"/>
        <w:tab w:val="right" w:pos="9026"/>
      </w:tabs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AC1176"/>
    <w:rPr>
      <w:rFonts w:ascii="Arial" w:hAnsi="Arial"/>
      <w:sz w:val="18"/>
    </w:rPr>
  </w:style>
  <w:style w:type="paragraph" w:customStyle="1" w:styleId="BasicParagraph">
    <w:name w:val="[Basic Paragraph]"/>
    <w:basedOn w:val="Normal"/>
    <w:uiPriority w:val="99"/>
    <w:rsid w:val="00AC1176"/>
    <w:pPr>
      <w:autoSpaceDE w:val="0"/>
      <w:autoSpaceDN w:val="0"/>
      <w:adjustRightInd w:val="0"/>
      <w:spacing w:line="288" w:lineRule="auto"/>
      <w:textAlignment w:val="center"/>
    </w:pPr>
    <w:rPr>
      <w:rFonts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1A1292"/>
    <w:rPr>
      <w:rFonts w:ascii="Arial" w:eastAsiaTheme="majorEastAsia" w:hAnsi="Arial" w:cs="Times New Roman (Headings CS)"/>
      <w:b/>
      <w:caps/>
      <w:color w:val="236666" w:themeColor="accent1" w:themeShade="BF"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11"/>
    <w:rsid w:val="005E1C13"/>
    <w:rPr>
      <w:rFonts w:ascii="Arial" w:eastAsiaTheme="minorEastAsia" w:hAnsi="Arial"/>
      <w:color w:val="5A5A5A" w:themeColor="text1" w:themeTint="A5"/>
      <w:spacing w:val="15"/>
      <w:szCs w:val="22"/>
    </w:rPr>
  </w:style>
  <w:style w:type="character" w:styleId="SubtleEmphasis">
    <w:name w:val="Subtle Emphasis"/>
    <w:basedOn w:val="DefaultParagraphFont"/>
    <w:uiPriority w:val="19"/>
    <w:qFormat/>
    <w:rsid w:val="00AC1176"/>
    <w:rPr>
      <w:rFonts w:ascii="Arial" w:hAnsi="Arial"/>
      <w:b w:val="0"/>
      <w:i/>
      <w:iCs w:val="0"/>
      <w:color w:val="404040" w:themeColor="text1" w:themeTint="BF"/>
      <w:sz w:val="22"/>
    </w:rPr>
  </w:style>
  <w:style w:type="character" w:styleId="Emphasis">
    <w:name w:val="Emphasis"/>
    <w:basedOn w:val="DefaultParagraphFont"/>
    <w:uiPriority w:val="20"/>
    <w:qFormat/>
    <w:rsid w:val="00AC1176"/>
    <w:rPr>
      <w:rFonts w:ascii="Arial" w:hAnsi="Arial"/>
      <w:b w:val="0"/>
      <w:i/>
      <w:iCs w:val="0"/>
      <w:sz w:val="22"/>
    </w:rPr>
  </w:style>
  <w:style w:type="character" w:styleId="IntenseEmphasis">
    <w:name w:val="Intense Emphasis"/>
    <w:basedOn w:val="DefaultParagraphFont"/>
    <w:uiPriority w:val="21"/>
    <w:qFormat/>
    <w:rsid w:val="00AC1176"/>
    <w:rPr>
      <w:rFonts w:ascii="Arial" w:hAnsi="Arial"/>
      <w:b/>
      <w:i/>
      <w:iCs w:val="0"/>
      <w:color w:val="2F8989" w:themeColor="accent1"/>
      <w:sz w:val="22"/>
    </w:rPr>
  </w:style>
  <w:style w:type="character" w:styleId="Strong">
    <w:name w:val="Strong"/>
    <w:basedOn w:val="DefaultParagraphFont"/>
    <w:uiPriority w:val="22"/>
    <w:qFormat/>
    <w:rsid w:val="00AC1176"/>
    <w:rPr>
      <w:rFonts w:ascii="Arial" w:hAnsi="Arial"/>
      <w:b/>
      <w:bCs w:val="0"/>
      <w:i w:val="0"/>
      <w:sz w:val="22"/>
    </w:rPr>
  </w:style>
  <w:style w:type="paragraph" w:styleId="Quote">
    <w:name w:val="Quote"/>
    <w:basedOn w:val="Normal"/>
    <w:next w:val="Normal"/>
    <w:link w:val="QuoteChar"/>
    <w:uiPriority w:val="29"/>
    <w:qFormat/>
    <w:rsid w:val="00AC117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1176"/>
    <w:rPr>
      <w:rFonts w:ascii="Arial" w:hAnsi="Arial"/>
      <w:i/>
      <w:iCs w:val="0"/>
      <w:color w:val="404040" w:themeColor="text1" w:themeTint="BF"/>
      <w:sz w:val="22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1176"/>
    <w:pPr>
      <w:pBdr>
        <w:top w:val="single" w:sz="4" w:space="10" w:color="2F8989" w:themeColor="accent1"/>
        <w:bottom w:val="single" w:sz="4" w:space="10" w:color="2F8989" w:themeColor="accent1"/>
      </w:pBdr>
      <w:spacing w:before="360" w:after="360"/>
      <w:ind w:left="864" w:right="864"/>
      <w:jc w:val="center"/>
    </w:pPr>
    <w:rPr>
      <w:i/>
      <w:iCs/>
      <w:color w:val="2F8989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1176"/>
    <w:rPr>
      <w:rFonts w:ascii="Arial" w:hAnsi="Arial"/>
      <w:i/>
      <w:iCs w:val="0"/>
      <w:color w:val="2F8989" w:themeColor="accent1"/>
      <w:sz w:val="22"/>
    </w:rPr>
  </w:style>
  <w:style w:type="character" w:styleId="SubtleReference">
    <w:name w:val="Subtle Reference"/>
    <w:basedOn w:val="DefaultParagraphFont"/>
    <w:uiPriority w:val="31"/>
    <w:qFormat/>
    <w:rsid w:val="00AC1176"/>
    <w:rPr>
      <w:rFonts w:ascii="Arial" w:hAnsi="Arial"/>
      <w:b w:val="0"/>
      <w:i w:val="0"/>
      <w:smallCaps/>
      <w:color w:val="5A5A5A" w:themeColor="text1" w:themeTint="A5"/>
      <w:sz w:val="22"/>
    </w:rPr>
  </w:style>
  <w:style w:type="character" w:styleId="IntenseReference">
    <w:name w:val="Intense Reference"/>
    <w:basedOn w:val="DefaultParagraphFont"/>
    <w:uiPriority w:val="32"/>
    <w:qFormat/>
    <w:rsid w:val="00AC1176"/>
    <w:rPr>
      <w:rFonts w:ascii="Arial" w:hAnsi="Arial"/>
      <w:b/>
      <w:bCs w:val="0"/>
      <w:i w:val="0"/>
      <w:smallCaps/>
      <w:color w:val="2F8989" w:themeColor="accent1"/>
      <w:spacing w:val="5"/>
      <w:sz w:val="22"/>
    </w:rPr>
  </w:style>
  <w:style w:type="character" w:styleId="BookTitle">
    <w:name w:val="Book Title"/>
    <w:basedOn w:val="DefaultParagraphFont"/>
    <w:uiPriority w:val="33"/>
    <w:qFormat/>
    <w:rsid w:val="00AC1176"/>
    <w:rPr>
      <w:rFonts w:ascii="Arial" w:hAnsi="Arial"/>
      <w:b/>
      <w:bCs w:val="0"/>
      <w:i/>
      <w:iCs w:val="0"/>
      <w:spacing w:val="5"/>
      <w:sz w:val="22"/>
    </w:rPr>
  </w:style>
  <w:style w:type="paragraph" w:styleId="ListParagraph">
    <w:name w:val="List Paragraph"/>
    <w:basedOn w:val="Normal"/>
    <w:uiPriority w:val="34"/>
    <w:qFormat/>
    <w:rsid w:val="00AC1176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641A6"/>
    <w:rPr>
      <w:rFonts w:asciiTheme="majorHAnsi" w:eastAsiaTheme="majorEastAsia" w:hAnsiTheme="majorHAnsi" w:cstheme="majorBidi"/>
      <w:color w:val="17434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4A3E"/>
    <w:rPr>
      <w:rFonts w:asciiTheme="minorHAnsi" w:eastAsiaTheme="majorEastAsia" w:hAnsiTheme="minorHAnsi" w:cstheme="majorBidi"/>
      <w:i/>
      <w:iCs w:val="0"/>
      <w:color w:val="23666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4A3E"/>
    <w:rPr>
      <w:rFonts w:asciiTheme="minorHAnsi" w:eastAsiaTheme="majorEastAsia" w:hAnsiTheme="minorHAnsi" w:cstheme="majorBidi"/>
      <w:color w:val="23666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4A3E"/>
    <w:rPr>
      <w:rFonts w:asciiTheme="minorHAnsi" w:eastAsiaTheme="majorEastAsia" w:hAnsiTheme="minorHAnsi" w:cstheme="majorBidi"/>
      <w:i/>
      <w:iCs w:val="0"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4A3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4A3E"/>
    <w:rPr>
      <w:rFonts w:asciiTheme="minorHAnsi" w:eastAsiaTheme="majorEastAsia" w:hAnsiTheme="minorHAnsi" w:cstheme="majorBidi"/>
      <w:i/>
      <w:iCs w:val="0"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4A3E"/>
    <w:rPr>
      <w:rFonts w:asciiTheme="minorHAnsi" w:eastAsiaTheme="majorEastAsia" w:hAnsiTheme="minorHAnsi" w:cstheme="majorBidi"/>
      <w:color w:val="272727" w:themeColor="text1" w:themeTint="D8"/>
    </w:rPr>
  </w:style>
  <w:style w:type="table" w:styleId="TableGrid">
    <w:name w:val="Table Grid"/>
    <w:basedOn w:val="TableNormal"/>
    <w:uiPriority w:val="39"/>
    <w:rsid w:val="00544A3E"/>
    <w:rPr>
      <w:rFonts w:asciiTheme="minorHAnsi" w:hAnsiTheme="minorHAnsi" w:cstheme="minorBidi"/>
      <w:bCs w:val="0"/>
      <w:iCs w:val="0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customXml" Target="../customXml/item3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Custom 3">
      <a:dk1>
        <a:srgbClr val="000000"/>
      </a:dk1>
      <a:lt1>
        <a:srgbClr val="FFFFFF"/>
      </a:lt1>
      <a:dk2>
        <a:srgbClr val="034E69"/>
      </a:dk2>
      <a:lt2>
        <a:srgbClr val="E4E4E4"/>
      </a:lt2>
      <a:accent1>
        <a:srgbClr val="2F8989"/>
      </a:accent1>
      <a:accent2>
        <a:srgbClr val="2F8989"/>
      </a:accent2>
      <a:accent3>
        <a:srgbClr val="BB6998"/>
      </a:accent3>
      <a:accent4>
        <a:srgbClr val="0070BD"/>
      </a:accent4>
      <a:accent5>
        <a:srgbClr val="A6C2B9"/>
      </a:accent5>
      <a:accent6>
        <a:srgbClr val="510C76"/>
      </a:accent6>
      <a:hlink>
        <a:srgbClr val="024D69"/>
      </a:hlink>
      <a:folHlink>
        <a:srgbClr val="FE717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Props1.xml><?xml version="1.0" encoding="utf-8"?>
<ds:datastoreItem xmlns:ds="http://schemas.openxmlformats.org/officeDocument/2006/customXml" ds:itemID="{618EAD72-A50A-4F34-9843-630E16C19B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FE36A3D-753D-46D6-A114-62B146EB3DDE}"/>
</file>

<file path=customXml/itemProps3.xml><?xml version="1.0" encoding="utf-8"?>
<ds:datastoreItem xmlns:ds="http://schemas.openxmlformats.org/officeDocument/2006/customXml" ds:itemID="{CA45774E-4AEE-4FF4-9B21-D2435E3C69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Herts for Learning Ltd</Company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Rosson</dc:creator>
  <cp:keywords/>
  <dc:description/>
  <cp:lastModifiedBy>Danielle Rosson</cp:lastModifiedBy>
  <cp:revision>7</cp:revision>
  <dcterms:created xsi:type="dcterms:W3CDTF">2024-07-31T15:04:00Z</dcterms:created>
  <dcterms:modified xsi:type="dcterms:W3CDTF">2024-08-01T11:41:00Z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0x01010051903AC79FA4124FB8B97F54364EDACC</vt:lpwstr>
  </property>
</Properties>
</file>