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918" w:type="dxa"/>
        <w:jc w:val="center"/>
        <w:tblLook w:val="04A0" w:firstRow="1" w:lastRow="0" w:firstColumn="1" w:lastColumn="0" w:noHBand="0" w:noVBand="1"/>
      </w:tblPr>
      <w:tblGrid>
        <w:gridCol w:w="4145"/>
        <w:gridCol w:w="5773"/>
      </w:tblGrid>
      <w:tr w:rsidR="001346B7" w:rsidRPr="001346B7" w14:paraId="42381ED9" w14:textId="77777777" w:rsidTr="001346B7">
        <w:trPr>
          <w:trHeight w:val="416"/>
          <w:jc w:val="center"/>
        </w:trPr>
        <w:tc>
          <w:tcPr>
            <w:tcW w:w="9918" w:type="dxa"/>
            <w:gridSpan w:val="2"/>
            <w:shd w:val="clear" w:color="auto" w:fill="0099CC"/>
            <w:vAlign w:val="center"/>
          </w:tcPr>
          <w:p w14:paraId="68FA6EA6" w14:textId="77777777" w:rsidR="001346B7" w:rsidRPr="00C37773" w:rsidRDefault="001346B7" w:rsidP="00F72F26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</w:pPr>
            <w:r w:rsidRPr="00C37773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Home Learning Cards – Set 2 Activity 12</w:t>
            </w:r>
          </w:p>
          <w:p w14:paraId="05E8775F" w14:textId="45AA4734" w:rsidR="00F72F26" w:rsidRPr="001346B7" w:rsidRDefault="00F72F26" w:rsidP="00F72F26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40"/>
              </w:rPr>
            </w:pPr>
            <w:r w:rsidRPr="00C37773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Weekend Wishes</w:t>
            </w:r>
          </w:p>
        </w:tc>
      </w:tr>
      <w:tr w:rsidR="001346B7" w:rsidRPr="001346B7" w14:paraId="2DD5C858" w14:textId="77777777" w:rsidTr="001346B7">
        <w:trPr>
          <w:trHeight w:val="555"/>
          <w:jc w:val="center"/>
        </w:trPr>
        <w:tc>
          <w:tcPr>
            <w:tcW w:w="9918" w:type="dxa"/>
            <w:gridSpan w:val="2"/>
            <w:shd w:val="clear" w:color="auto" w:fill="FFC000"/>
            <w:vAlign w:val="center"/>
          </w:tcPr>
          <w:p w14:paraId="3717F9C5" w14:textId="7554E06C" w:rsidR="001346B7" w:rsidRPr="001346B7" w:rsidRDefault="00F72F26" w:rsidP="001B6424">
            <w:pPr>
              <w:spacing w:after="0" w:line="240" w:lineRule="auto"/>
              <w:jc w:val="center"/>
              <w:rPr>
                <w:rFonts w:ascii="Nunito Sans" w:hAnsi="Nunito Sans" w:cs="Arial"/>
                <w:b/>
                <w:i/>
                <w:color w:val="000000" w:themeColor="text1"/>
                <w:sz w:val="36"/>
              </w:rPr>
            </w:pP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Key s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kills this activity will support your child to develop</w:t>
            </w: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: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</w:rPr>
              <w:t xml:space="preserve"> </w:t>
            </w:r>
            <w:r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describing, recalling, thinking of ideas, </w:t>
            </w:r>
            <w:r w:rsidR="009B78EE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following instructions, writing/mark-making, drawing, </w:t>
            </w:r>
            <w:r w:rsidR="001B6424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vocabulary, making choices</w:t>
            </w:r>
          </w:p>
        </w:tc>
      </w:tr>
      <w:tr w:rsidR="001346B7" w:rsidRPr="001346B7" w14:paraId="59D75A4D" w14:textId="77777777" w:rsidTr="001346B7">
        <w:trPr>
          <w:jc w:val="center"/>
        </w:trPr>
        <w:tc>
          <w:tcPr>
            <w:tcW w:w="4145" w:type="dxa"/>
            <w:shd w:val="clear" w:color="auto" w:fill="9DDDDD" w:themeFill="accent1" w:themeFillTint="66"/>
          </w:tcPr>
          <w:p w14:paraId="7D73A045" w14:textId="77777777" w:rsidR="001346B7" w:rsidRPr="001346B7" w:rsidRDefault="001346B7" w:rsidP="00F31B32">
            <w:pPr>
              <w:rPr>
                <w:rFonts w:ascii="Nunito Sans" w:hAnsi="Nunito Sans" w:cs="Arial"/>
                <w:b/>
                <w:sz w:val="24"/>
              </w:rPr>
            </w:pPr>
            <w:r w:rsidRPr="001346B7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39EB7C56" wp14:editId="3AE742B0">
                  <wp:simplePos x="0" y="0"/>
                  <wp:positionH relativeFrom="column">
                    <wp:posOffset>344805</wp:posOffset>
                  </wp:positionH>
                  <wp:positionV relativeFrom="paragraph">
                    <wp:posOffset>3425825</wp:posOffset>
                  </wp:positionV>
                  <wp:extent cx="1939925" cy="1454785"/>
                  <wp:effectExtent l="318770" t="328930" r="321945" b="321945"/>
                  <wp:wrapTight wrapText="bothSides">
                    <wp:wrapPolygon edited="0">
                      <wp:start x="-3662" y="21807"/>
                      <wp:lineTo x="-3238" y="26333"/>
                      <wp:lineTo x="15003" y="26333"/>
                      <wp:lineTo x="20730" y="25767"/>
                      <wp:lineTo x="23912" y="22090"/>
                      <wp:lineTo x="24973" y="18413"/>
                      <wp:lineTo x="24973" y="28"/>
                      <wp:lineTo x="23912" y="-2800"/>
                      <wp:lineTo x="20730" y="-4497"/>
                      <wp:lineTo x="-2602" y="-4214"/>
                      <wp:lineTo x="-3662" y="3988"/>
                      <wp:lineTo x="-3662" y="21807"/>
                    </wp:wrapPolygon>
                  </wp:wrapTight>
                  <wp:docPr id="2" name="Picture 2" descr="A child writing on a piece of pap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child writing on a piece of pape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39925" cy="1454785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346B7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1AF3FE51" wp14:editId="54F61ECC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630555</wp:posOffset>
                  </wp:positionV>
                  <wp:extent cx="2456180" cy="1842135"/>
                  <wp:effectExtent l="326072" t="321628" r="327343" b="327342"/>
                  <wp:wrapTight wrapText="bothSides">
                    <wp:wrapPolygon edited="0">
                      <wp:start x="-2828" y="21849"/>
                      <wp:lineTo x="-2493" y="25423"/>
                      <wp:lineTo x="19118" y="25200"/>
                      <wp:lineTo x="21631" y="24083"/>
                      <wp:lineTo x="21798" y="24083"/>
                      <wp:lineTo x="23976" y="18722"/>
                      <wp:lineTo x="24311" y="18499"/>
                      <wp:lineTo x="24311" y="-41"/>
                      <wp:lineTo x="23976" y="-264"/>
                      <wp:lineTo x="21798" y="-3392"/>
                      <wp:lineTo x="2532" y="-3615"/>
                      <wp:lineTo x="187" y="-2498"/>
                      <wp:lineTo x="-2493" y="-2721"/>
                      <wp:lineTo x="-2828" y="3756"/>
                      <wp:lineTo x="-2828" y="21849"/>
                    </wp:wrapPolygon>
                  </wp:wrapTight>
                  <wp:docPr id="3" name="Picture 3" descr="A green glass pitcher with a handle and a pe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green glass pitcher with a handle and a pe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456180" cy="1842135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773" w:type="dxa"/>
            <w:shd w:val="clear" w:color="auto" w:fill="9DDDDD" w:themeFill="accent1" w:themeFillTint="66"/>
          </w:tcPr>
          <w:p w14:paraId="12ADE55A" w14:textId="77777777" w:rsidR="001346B7" w:rsidRPr="001346B7" w:rsidRDefault="001346B7" w:rsidP="00F31B32">
            <w:pPr>
              <w:rPr>
                <w:rFonts w:ascii="Nunito Sans" w:hAnsi="Nunito Sans" w:cs="Arial"/>
                <w:b/>
              </w:rPr>
            </w:pPr>
            <w:r w:rsidRPr="001346B7">
              <w:rPr>
                <w:rFonts w:ascii="Nunito Sans" w:hAnsi="Nunito Sans" w:cs="Arial"/>
                <w:b/>
              </w:rPr>
              <w:t>How to:</w:t>
            </w:r>
          </w:p>
          <w:p w14:paraId="2ACEAC9A" w14:textId="233FEA5C" w:rsidR="001346B7" w:rsidRDefault="001346B7" w:rsidP="001346B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 xml:space="preserve">Talk to your child about their favourite things at home and activities they like to do at the weekends.  </w:t>
            </w:r>
          </w:p>
          <w:p w14:paraId="50AA2112" w14:textId="367F9853" w:rsidR="001346B7" w:rsidRDefault="001346B7" w:rsidP="001346B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Gather the resources needed and e</w:t>
            </w:r>
            <w:r w:rsidRPr="001346B7">
              <w:rPr>
                <w:rFonts w:ascii="Nunito Sans" w:hAnsi="Nunito Sans" w:cs="Arial"/>
              </w:rPr>
              <w:t>xplain t</w:t>
            </w:r>
            <w:r>
              <w:rPr>
                <w:rFonts w:ascii="Nunito Sans" w:hAnsi="Nunito Sans" w:cs="Arial"/>
              </w:rPr>
              <w:t xml:space="preserve">he ‘Weekend Wishes’ jar to your child. Talk to them about how you will store the weekend wishes and pick one out on the weekends do to together as a family. </w:t>
            </w:r>
          </w:p>
          <w:p w14:paraId="34446D89" w14:textId="48DA63F5" w:rsidR="001346B7" w:rsidRPr="001346B7" w:rsidRDefault="001346B7" w:rsidP="001346B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1346B7">
              <w:rPr>
                <w:rFonts w:ascii="Nunito Sans" w:hAnsi="Nunito Sans" w:cs="Arial"/>
              </w:rPr>
              <w:t xml:space="preserve">Tell them that you are going to write down your first wish and tell them what that wish is e.g. “Have a </w:t>
            </w:r>
            <w:r>
              <w:rPr>
                <w:rFonts w:ascii="Nunito Sans" w:hAnsi="Nunito Sans" w:cs="Arial"/>
              </w:rPr>
              <w:t xml:space="preserve">teddy bears’ </w:t>
            </w:r>
            <w:r w:rsidRPr="001346B7">
              <w:rPr>
                <w:rFonts w:ascii="Nunito Sans" w:hAnsi="Nunito Sans" w:cs="Arial"/>
              </w:rPr>
              <w:t xml:space="preserve">picnic </w:t>
            </w:r>
            <w:r>
              <w:rPr>
                <w:rFonts w:ascii="Nunito Sans" w:hAnsi="Nunito Sans" w:cs="Arial"/>
              </w:rPr>
              <w:t>in the garden</w:t>
            </w:r>
            <w:r w:rsidRPr="001346B7">
              <w:rPr>
                <w:rFonts w:ascii="Nunito Sans" w:hAnsi="Nunito Sans" w:cs="Arial"/>
              </w:rPr>
              <w:t xml:space="preserve">”, or ‘Go </w:t>
            </w:r>
            <w:r>
              <w:rPr>
                <w:rFonts w:ascii="Nunito Sans" w:hAnsi="Nunito Sans" w:cs="Arial"/>
              </w:rPr>
              <w:t>for a bike ride’</w:t>
            </w:r>
            <w:r w:rsidRPr="001346B7">
              <w:rPr>
                <w:rFonts w:ascii="Nunito Sans" w:hAnsi="Nunito Sans" w:cs="Arial"/>
              </w:rPr>
              <w:t>. Write down your wish on a piece of paper, fold up your wish and place in the jug</w:t>
            </w:r>
            <w:r>
              <w:rPr>
                <w:rFonts w:ascii="Nunito Sans" w:hAnsi="Nunito Sans" w:cs="Arial"/>
              </w:rPr>
              <w:t>.</w:t>
            </w:r>
          </w:p>
          <w:p w14:paraId="402AF151" w14:textId="19F4BB3A" w:rsidR="001346B7" w:rsidRPr="001346B7" w:rsidRDefault="001346B7" w:rsidP="001346B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1346B7">
              <w:rPr>
                <w:rFonts w:ascii="Nunito Sans" w:hAnsi="Nunito Sans" w:cs="Arial"/>
              </w:rPr>
              <w:t>Invite your child to choose their first wish</w:t>
            </w:r>
            <w:r>
              <w:rPr>
                <w:rFonts w:ascii="Nunito Sans" w:hAnsi="Nunito Sans" w:cs="Arial"/>
              </w:rPr>
              <w:t xml:space="preserve"> and support them to </w:t>
            </w:r>
            <w:r w:rsidRPr="001346B7">
              <w:rPr>
                <w:rFonts w:ascii="Nunito Sans" w:hAnsi="Nunito Sans" w:cs="Arial"/>
              </w:rPr>
              <w:t xml:space="preserve">write it on a piece of paper, fold it up and place it in the jar. If they are not confident to write independently, </w:t>
            </w:r>
            <w:r>
              <w:rPr>
                <w:rFonts w:ascii="Nunito Sans" w:hAnsi="Nunito Sans" w:cs="Arial"/>
              </w:rPr>
              <w:t xml:space="preserve">they could draw a picture and </w:t>
            </w:r>
            <w:r w:rsidRPr="001346B7">
              <w:rPr>
                <w:rFonts w:ascii="Nunito Sans" w:hAnsi="Nunito Sans" w:cs="Arial"/>
              </w:rPr>
              <w:t>you c</w:t>
            </w:r>
            <w:r>
              <w:rPr>
                <w:rFonts w:ascii="Nunito Sans" w:hAnsi="Nunito Sans" w:cs="Arial"/>
              </w:rPr>
              <w:t>ould</w:t>
            </w:r>
            <w:r w:rsidRPr="001346B7">
              <w:rPr>
                <w:rFonts w:ascii="Nunito Sans" w:hAnsi="Nunito Sans" w:cs="Arial"/>
              </w:rPr>
              <w:t xml:space="preserve"> offer to write for them</w:t>
            </w:r>
            <w:r>
              <w:rPr>
                <w:rFonts w:ascii="Nunito Sans" w:hAnsi="Nunito Sans" w:cs="Arial"/>
              </w:rPr>
              <w:t>.</w:t>
            </w:r>
          </w:p>
          <w:p w14:paraId="6E831DE3" w14:textId="77777777" w:rsidR="001346B7" w:rsidRDefault="001346B7" w:rsidP="001346B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1346B7">
              <w:rPr>
                <w:rFonts w:ascii="Nunito Sans" w:hAnsi="Nunito Sans" w:cs="Arial"/>
              </w:rPr>
              <w:t>Keep adding wishes as you think of them over time</w:t>
            </w:r>
            <w:r>
              <w:rPr>
                <w:rFonts w:ascii="Nunito Sans" w:hAnsi="Nunito Sans" w:cs="Arial"/>
              </w:rPr>
              <w:t xml:space="preserve"> and take one out each weekend to do together as a family.</w:t>
            </w:r>
          </w:p>
          <w:p w14:paraId="706B2780" w14:textId="7FD37A9E" w:rsidR="001346B7" w:rsidRPr="001346B7" w:rsidRDefault="001346B7" w:rsidP="001346B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 xml:space="preserve">After completing each wish, encourage your child to draw a picture of what they did, or write a ‘wish review’. You could hang these up in their bedroom </w:t>
            </w:r>
            <w:r w:rsidR="00557BA3">
              <w:rPr>
                <w:rFonts w:ascii="Nunito Sans" w:hAnsi="Nunito Sans" w:cs="Arial"/>
              </w:rPr>
              <w:t xml:space="preserve">or stick them in a scrap book </w:t>
            </w:r>
            <w:r>
              <w:rPr>
                <w:rFonts w:ascii="Nunito Sans" w:hAnsi="Nunito Sans" w:cs="Arial"/>
              </w:rPr>
              <w:t>to remind them of the fun they have had!</w:t>
            </w:r>
          </w:p>
        </w:tc>
      </w:tr>
      <w:tr w:rsidR="001346B7" w:rsidRPr="001346B7" w14:paraId="2BB4E9EF" w14:textId="77777777" w:rsidTr="001346B7">
        <w:trPr>
          <w:jc w:val="center"/>
        </w:trPr>
        <w:tc>
          <w:tcPr>
            <w:tcW w:w="4145" w:type="dxa"/>
            <w:shd w:val="clear" w:color="auto" w:fill="CCFF99"/>
          </w:tcPr>
          <w:p w14:paraId="35B01F1B" w14:textId="77777777" w:rsidR="001346B7" w:rsidRPr="001346B7" w:rsidRDefault="001346B7" w:rsidP="00F31B32">
            <w:pPr>
              <w:rPr>
                <w:rFonts w:ascii="Nunito Sans" w:hAnsi="Nunito Sans" w:cs="Arial"/>
                <w:b/>
              </w:rPr>
            </w:pPr>
            <w:r w:rsidRPr="001346B7">
              <w:rPr>
                <w:rFonts w:ascii="Nunito Sans" w:hAnsi="Nunito Sans" w:cs="Arial"/>
                <w:b/>
              </w:rPr>
              <w:t>Adaptations:</w:t>
            </w:r>
          </w:p>
          <w:p w14:paraId="40A60E33" w14:textId="7C04D8FD" w:rsidR="001346B7" w:rsidRPr="001346B7" w:rsidRDefault="003524BF" w:rsidP="001346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You could prepare a list of ‘wishes’/activities for your child to choose from.</w:t>
            </w:r>
          </w:p>
          <w:p w14:paraId="3D7B87A1" w14:textId="676382CB" w:rsidR="001346B7" w:rsidRPr="001346B7" w:rsidRDefault="003524BF" w:rsidP="001346B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Support your child to decorate</w:t>
            </w:r>
            <w:r w:rsidR="001346B7" w:rsidRPr="001346B7">
              <w:rPr>
                <w:rFonts w:ascii="Nunito Sans" w:hAnsi="Nunito Sans" w:cs="Arial"/>
              </w:rPr>
              <w:t xml:space="preserve"> your </w:t>
            </w:r>
            <w:r>
              <w:rPr>
                <w:rFonts w:ascii="Nunito Sans" w:hAnsi="Nunito Sans" w:cs="Arial"/>
              </w:rPr>
              <w:t>‘wish jar’</w:t>
            </w:r>
          </w:p>
        </w:tc>
        <w:tc>
          <w:tcPr>
            <w:tcW w:w="5773" w:type="dxa"/>
            <w:shd w:val="clear" w:color="auto" w:fill="FEDCAE"/>
          </w:tcPr>
          <w:p w14:paraId="470F01CE" w14:textId="77777777" w:rsidR="001346B7" w:rsidRPr="001346B7" w:rsidRDefault="001346B7" w:rsidP="00F31B32">
            <w:pPr>
              <w:rPr>
                <w:rFonts w:ascii="Nunito Sans" w:hAnsi="Nunito Sans" w:cs="Arial"/>
                <w:b/>
              </w:rPr>
            </w:pPr>
            <w:r w:rsidRPr="001346B7">
              <w:rPr>
                <w:rFonts w:ascii="Nunito Sans" w:hAnsi="Nunito Sans" w:cs="Arial"/>
                <w:b/>
              </w:rPr>
              <w:t>Resources:</w:t>
            </w:r>
          </w:p>
          <w:p w14:paraId="25C51F45" w14:textId="77777777" w:rsidR="001346B7" w:rsidRPr="001346B7" w:rsidRDefault="001346B7" w:rsidP="001346B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1346B7">
              <w:rPr>
                <w:rFonts w:ascii="Nunito Sans" w:hAnsi="Nunito Sans" w:cs="Arial"/>
              </w:rPr>
              <w:t>Jug/vase</w:t>
            </w:r>
          </w:p>
          <w:p w14:paraId="164D4EF8" w14:textId="77777777" w:rsidR="001346B7" w:rsidRPr="001346B7" w:rsidRDefault="001346B7" w:rsidP="001346B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1346B7">
              <w:rPr>
                <w:rFonts w:ascii="Nunito Sans" w:hAnsi="Nunito Sans" w:cs="Arial"/>
              </w:rPr>
              <w:t>Paper</w:t>
            </w:r>
          </w:p>
          <w:p w14:paraId="2EDB3CB6" w14:textId="77777777" w:rsidR="001346B7" w:rsidRPr="001346B7" w:rsidRDefault="001346B7" w:rsidP="001346B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1346B7">
              <w:rPr>
                <w:rFonts w:ascii="Nunito Sans" w:hAnsi="Nunito Sans" w:cs="Arial"/>
              </w:rPr>
              <w:t>Pen/pencil</w:t>
            </w:r>
          </w:p>
        </w:tc>
      </w:tr>
      <w:tr w:rsidR="001346B7" w:rsidRPr="001346B7" w14:paraId="5821CDD4" w14:textId="77777777" w:rsidTr="001346B7">
        <w:trPr>
          <w:trHeight w:val="1161"/>
          <w:jc w:val="center"/>
        </w:trPr>
        <w:tc>
          <w:tcPr>
            <w:tcW w:w="9918" w:type="dxa"/>
            <w:gridSpan w:val="2"/>
          </w:tcPr>
          <w:p w14:paraId="26EFC9EA" w14:textId="451D4092" w:rsidR="001346B7" w:rsidRPr="001346B7" w:rsidRDefault="001346B7" w:rsidP="001346B7">
            <w:pPr>
              <w:rPr>
                <w:rFonts w:ascii="Nunito Sans" w:hAnsi="Nunito Sans" w:cs="Arial"/>
              </w:rPr>
            </w:pPr>
            <w:r w:rsidRPr="001346B7">
              <w:rPr>
                <w:rFonts w:ascii="Nunito Sans" w:hAnsi="Nunito Sans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2732BAE" wp14:editId="01084F2E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35560</wp:posOffset>
                  </wp:positionV>
                  <wp:extent cx="513715" cy="659130"/>
                  <wp:effectExtent l="0" t="0" r="635" b="7620"/>
                  <wp:wrapTight wrapText="bothSides">
                    <wp:wrapPolygon edited="0">
                      <wp:start x="0" y="0"/>
                      <wp:lineTo x="0" y="21225"/>
                      <wp:lineTo x="20826" y="21225"/>
                      <wp:lineTo x="20826" y="0"/>
                      <wp:lineTo x="0" y="0"/>
                    </wp:wrapPolygon>
                  </wp:wrapTight>
                  <wp:docPr id="943139633" name="Picture 943139633" descr="A star shaped object with red sti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3139633" name="Picture 943139633" descr="A star shaped object with red sticks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715" cy="659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346B7">
              <w:rPr>
                <w:rFonts w:ascii="Nunito Sans" w:hAnsi="Nunito Sans" w:cs="Arial"/>
                <w:b/>
              </w:rPr>
              <w:t>Top Tip</w:t>
            </w:r>
            <w:r>
              <w:rPr>
                <w:rFonts w:ascii="Nunito Sans" w:hAnsi="Nunito Sans" w:cs="Arial"/>
                <w:b/>
              </w:rPr>
              <w:t xml:space="preserve">: </w:t>
            </w:r>
            <w:r w:rsidRPr="001346B7">
              <w:rPr>
                <w:rFonts w:ascii="Nunito Sans" w:hAnsi="Nunito Sans" w:cs="Arial"/>
              </w:rPr>
              <w:t>Set aside a time each week to add to the jar</w:t>
            </w:r>
            <w:r w:rsidR="003524BF">
              <w:rPr>
                <w:rFonts w:ascii="Nunito Sans" w:hAnsi="Nunito Sans" w:cs="Arial"/>
              </w:rPr>
              <w:t xml:space="preserve"> and talk about the fun ‘wishes’/activities that have happened each weekend. </w:t>
            </w:r>
          </w:p>
        </w:tc>
      </w:tr>
    </w:tbl>
    <w:p w14:paraId="25F3569B" w14:textId="28D06B62" w:rsidR="003A1B39" w:rsidRPr="003524BF" w:rsidRDefault="001346B7" w:rsidP="003524BF">
      <w:pPr>
        <w:rPr>
          <w:rFonts w:ascii="Nunito Sans" w:hAnsi="Nunito Sans"/>
          <w:sz w:val="18"/>
          <w:szCs w:val="18"/>
        </w:rPr>
      </w:pPr>
      <w:r>
        <w:rPr>
          <w:rFonts w:ascii="Nunito Sans" w:hAnsi="Nunito Sans"/>
          <w:sz w:val="18"/>
          <w:szCs w:val="18"/>
        </w:rPr>
        <w:t>Home</w:t>
      </w:r>
      <w:r w:rsidRPr="001346B7">
        <w:rPr>
          <w:rFonts w:ascii="Nunito Sans" w:hAnsi="Nunito Sans"/>
          <w:sz w:val="18"/>
          <w:szCs w:val="18"/>
        </w:rPr>
        <w:t xml:space="preserve"> Learning Cards Set 2: Card 12 of 1</w:t>
      </w:r>
      <w:r w:rsidR="00285923">
        <w:rPr>
          <w:rFonts w:ascii="Nunito Sans" w:hAnsi="Nunito Sans"/>
          <w:sz w:val="18"/>
          <w:szCs w:val="18"/>
        </w:rPr>
        <w:t>4</w:t>
      </w:r>
    </w:p>
    <w:sectPr w:rsidR="003A1B39" w:rsidRPr="003524BF" w:rsidSect="00756FB7">
      <w:footerReference w:type="even" r:id="rId12"/>
      <w:footerReference w:type="default" r:id="rId13"/>
      <w:pgSz w:w="11906" w:h="16838"/>
      <w:pgMar w:top="1440" w:right="1440" w:bottom="1440" w:left="1440" w:header="70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BBE324" w14:textId="77777777" w:rsidR="00C4650C" w:rsidRPr="00756FB7" w:rsidRDefault="00C4650C" w:rsidP="00756FB7">
      <w:r w:rsidRPr="00756FB7">
        <w:separator/>
      </w:r>
    </w:p>
  </w:endnote>
  <w:endnote w:type="continuationSeparator" w:id="0">
    <w:p w14:paraId="7C8285A4" w14:textId="77777777" w:rsidR="00C4650C" w:rsidRPr="00756FB7" w:rsidRDefault="00C4650C" w:rsidP="00756FB7">
      <w:r w:rsidRPr="00756F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unito Sans">
    <w:altName w:val="Nunito Sans"/>
    <w:panose1 w:val="00000000000000000000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732902249"/>
      <w:docPartObj>
        <w:docPartGallery w:val="Page Numbers (Bottom of Page)"/>
        <w:docPartUnique/>
      </w:docPartObj>
    </w:sdtPr>
    <w:sdtContent>
      <w:p w14:paraId="7D3E6345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</w:rPr>
        </w:pPr>
        <w:r w:rsidRPr="00756FB7">
          <w:rPr>
            <w:rStyle w:val="PageNumber"/>
          </w:rPr>
          <w:fldChar w:fldCharType="begin"/>
        </w:r>
        <w:r w:rsidRPr="00756FB7">
          <w:rPr>
            <w:rStyle w:val="PageNumber"/>
          </w:rPr>
          <w:instrText xml:space="preserve"> PAGE </w:instrText>
        </w:r>
        <w:r w:rsidRPr="00756FB7">
          <w:rPr>
            <w:rStyle w:val="PageNumber"/>
          </w:rPr>
          <w:fldChar w:fldCharType="separate"/>
        </w:r>
        <w:r w:rsidRPr="00756FB7">
          <w:rPr>
            <w:rStyle w:val="PageNumber"/>
            <w:noProof/>
          </w:rPr>
          <w:t>1</w:t>
        </w:r>
        <w:r w:rsidRPr="00756FB7">
          <w:rPr>
            <w:rStyle w:val="PageNumber"/>
          </w:rPr>
          <w:fldChar w:fldCharType="end"/>
        </w:r>
      </w:p>
    </w:sdtContent>
  </w:sdt>
  <w:p w14:paraId="5D733B3C" w14:textId="77777777" w:rsidR="00756FB7" w:rsidRPr="00756FB7" w:rsidRDefault="00756FB7" w:rsidP="00756F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  <w:rFonts w:cs="Arial"/>
      </w:rPr>
      <w:id w:val="892013149"/>
      <w:docPartObj>
        <w:docPartGallery w:val="Page Numbers (Bottom of Page)"/>
        <w:docPartUnique/>
      </w:docPartObj>
    </w:sdtPr>
    <w:sdtContent>
      <w:p w14:paraId="2AC6C1B2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  <w:rFonts w:cs="Arial"/>
          </w:rPr>
        </w:pPr>
        <w:r w:rsidRPr="00756FB7">
          <w:rPr>
            <w:rStyle w:val="PageNumber"/>
            <w:rFonts w:cs="Arial"/>
          </w:rPr>
          <w:fldChar w:fldCharType="begin"/>
        </w:r>
        <w:r w:rsidRPr="00756FB7">
          <w:rPr>
            <w:rStyle w:val="PageNumber"/>
            <w:rFonts w:cs="Arial"/>
          </w:rPr>
          <w:instrText xml:space="preserve"> PAGE </w:instrText>
        </w:r>
        <w:r w:rsidRPr="00756FB7">
          <w:rPr>
            <w:rStyle w:val="PageNumber"/>
            <w:rFonts w:cs="Arial"/>
          </w:rPr>
          <w:fldChar w:fldCharType="separate"/>
        </w:r>
        <w:r w:rsidRPr="00756FB7">
          <w:rPr>
            <w:rStyle w:val="PageNumber"/>
            <w:rFonts w:cs="Arial"/>
            <w:noProof/>
          </w:rPr>
          <w:t>1</w:t>
        </w:r>
        <w:r w:rsidRPr="00756FB7">
          <w:rPr>
            <w:rStyle w:val="PageNumber"/>
            <w:rFonts w:cs="Arial"/>
          </w:rPr>
          <w:fldChar w:fldCharType="end"/>
        </w:r>
      </w:p>
    </w:sdtContent>
  </w:sdt>
  <w:p w14:paraId="26018156" w14:textId="77777777" w:rsidR="00756FB7" w:rsidRPr="00756FB7" w:rsidRDefault="00756FB7" w:rsidP="00771F45">
    <w:pPr>
      <w:pStyle w:val="BasicParagraph"/>
      <w:suppressAutoHyphens/>
      <w:ind w:left="567"/>
      <w:jc w:val="center"/>
    </w:pPr>
    <w:r w:rsidRPr="00756FB7">
      <w:rPr>
        <w:noProof/>
        <w:sz w:val="20"/>
        <w:szCs w:val="20"/>
      </w:rPr>
      <w:drawing>
        <wp:anchor distT="0" distB="0" distL="114300" distR="114300" simplePos="0" relativeHeight="251658240" behindDoc="1" locked="1" layoutInCell="1" allowOverlap="1" wp14:anchorId="4A9411C0" wp14:editId="2D79E218">
          <wp:simplePos x="0" y="0"/>
          <wp:positionH relativeFrom="page">
            <wp:posOffset>579755</wp:posOffset>
          </wp:positionH>
          <wp:positionV relativeFrom="paragraph">
            <wp:posOffset>-132080</wp:posOffset>
          </wp:positionV>
          <wp:extent cx="1043940" cy="374015"/>
          <wp:effectExtent l="0" t="0" r="0" b="0"/>
          <wp:wrapNone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FB7">
      <w:t>© HFL Education</w:t>
    </w:r>
  </w:p>
  <w:p w14:paraId="22CB9883" w14:textId="77777777" w:rsidR="00756FB7" w:rsidRPr="00756FB7" w:rsidRDefault="00756FB7" w:rsidP="00756FB7">
    <w:pPr>
      <w:pStyle w:val="Footer"/>
      <w:tabs>
        <w:tab w:val="left" w:pos="4080"/>
      </w:tabs>
      <w:ind w:left="1701" w:right="360"/>
      <w:jc w:val="center"/>
      <w:rPr>
        <w:rFonts w:cs="Arial"/>
      </w:rPr>
    </w:pPr>
    <w:r w:rsidRPr="00756FB7">
      <w:rPr>
        <w:rFonts w:cs="Arial"/>
      </w:rPr>
      <w:tab/>
    </w:r>
    <w:r w:rsidRPr="00756FB7">
      <w:rPr>
        <w:rFonts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0D15DB" w14:textId="77777777" w:rsidR="00C4650C" w:rsidRPr="00756FB7" w:rsidRDefault="00C4650C" w:rsidP="00756FB7">
      <w:r w:rsidRPr="00756FB7">
        <w:separator/>
      </w:r>
    </w:p>
  </w:footnote>
  <w:footnote w:type="continuationSeparator" w:id="0">
    <w:p w14:paraId="2A45E66F" w14:textId="77777777" w:rsidR="00C4650C" w:rsidRPr="00756FB7" w:rsidRDefault="00C4650C" w:rsidP="00756FB7">
      <w:r w:rsidRPr="00756FB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23EED"/>
    <w:multiLevelType w:val="hybridMultilevel"/>
    <w:tmpl w:val="B37AD87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5CA0CAF"/>
    <w:multiLevelType w:val="hybridMultilevel"/>
    <w:tmpl w:val="9C16A68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78384B08"/>
    <w:multiLevelType w:val="hybridMultilevel"/>
    <w:tmpl w:val="78DAD8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2238125">
    <w:abstractNumId w:val="1"/>
  </w:num>
  <w:num w:numId="2" w16cid:durableId="742265096">
    <w:abstractNumId w:val="0"/>
  </w:num>
  <w:num w:numId="3" w16cid:durableId="1641721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6B7"/>
    <w:rsid w:val="00000B23"/>
    <w:rsid w:val="00064298"/>
    <w:rsid w:val="00080215"/>
    <w:rsid w:val="0009711A"/>
    <w:rsid w:val="000A4C5A"/>
    <w:rsid w:val="001346B7"/>
    <w:rsid w:val="001A1292"/>
    <w:rsid w:val="001A4038"/>
    <w:rsid w:val="001B6424"/>
    <w:rsid w:val="001C1BB2"/>
    <w:rsid w:val="00285923"/>
    <w:rsid w:val="00287A0A"/>
    <w:rsid w:val="002F287E"/>
    <w:rsid w:val="003524BF"/>
    <w:rsid w:val="00366E71"/>
    <w:rsid w:val="00380D4B"/>
    <w:rsid w:val="003A1B39"/>
    <w:rsid w:val="003C285F"/>
    <w:rsid w:val="004641A6"/>
    <w:rsid w:val="00522280"/>
    <w:rsid w:val="0054593F"/>
    <w:rsid w:val="00557BA3"/>
    <w:rsid w:val="005A6557"/>
    <w:rsid w:val="005E1C13"/>
    <w:rsid w:val="00756FB7"/>
    <w:rsid w:val="00771F45"/>
    <w:rsid w:val="007F3412"/>
    <w:rsid w:val="008B0F39"/>
    <w:rsid w:val="008C14D5"/>
    <w:rsid w:val="00916B08"/>
    <w:rsid w:val="00947BA0"/>
    <w:rsid w:val="009A5F07"/>
    <w:rsid w:val="009B78EE"/>
    <w:rsid w:val="009C5954"/>
    <w:rsid w:val="00AC1176"/>
    <w:rsid w:val="00B045E0"/>
    <w:rsid w:val="00B13412"/>
    <w:rsid w:val="00B6361C"/>
    <w:rsid w:val="00C37773"/>
    <w:rsid w:val="00C4650C"/>
    <w:rsid w:val="00D13DA9"/>
    <w:rsid w:val="00D4568B"/>
    <w:rsid w:val="00E179AE"/>
    <w:rsid w:val="00ED4E74"/>
    <w:rsid w:val="00F07F2B"/>
    <w:rsid w:val="00F30732"/>
    <w:rsid w:val="00F72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1B610E"/>
  <w15:chartTrackingRefBased/>
  <w15:docId w15:val="{DD44B7E5-2B1F-45DF-97C0-A2B23BFD0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"/>
        <w:bCs/>
        <w:iCs/>
        <w:sz w:val="22"/>
        <w:szCs w:val="2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6B7"/>
    <w:pPr>
      <w:spacing w:after="160" w:line="259" w:lineRule="auto"/>
    </w:pPr>
    <w:rPr>
      <w:rFonts w:asciiTheme="minorHAnsi" w:hAnsiTheme="minorHAnsi" w:cstheme="minorBidi"/>
      <w:bCs w:val="0"/>
      <w:iCs w:val="0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292"/>
    <w:pPr>
      <w:keepNext/>
      <w:keepLines/>
      <w:spacing w:before="240"/>
      <w:outlineLvl w:val="0"/>
    </w:pPr>
    <w:rPr>
      <w:rFonts w:eastAsiaTheme="majorEastAsia" w:cs="Times New Roman (Headings CS)"/>
      <w:b/>
      <w:caps/>
      <w:color w:val="23666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292"/>
    <w:pPr>
      <w:keepNext/>
      <w:keepLines/>
      <w:spacing w:before="40"/>
      <w:outlineLvl w:val="1"/>
    </w:pPr>
    <w:rPr>
      <w:rFonts w:eastAsiaTheme="majorEastAsia" w:cstheme="majorBidi"/>
      <w:b/>
      <w:color w:val="23666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1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74343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46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3666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46B7"/>
    <w:pPr>
      <w:keepNext/>
      <w:keepLines/>
      <w:spacing w:before="80" w:after="40"/>
      <w:outlineLvl w:val="4"/>
    </w:pPr>
    <w:rPr>
      <w:rFonts w:eastAsiaTheme="majorEastAsia" w:cstheme="majorBidi"/>
      <w:color w:val="23666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46B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46B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46B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46B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292"/>
    <w:rPr>
      <w:rFonts w:ascii="Arial" w:eastAsiaTheme="majorEastAsia" w:hAnsi="Arial" w:cstheme="majorBidi"/>
      <w:b/>
      <w:color w:val="23666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045E0"/>
    <w:pPr>
      <w:contextualSpacing/>
    </w:pPr>
    <w:rPr>
      <w:rFonts w:eastAsiaTheme="majorEastAsia" w:cs="Times New Roman (Headings CS)"/>
      <w:b/>
      <w:caps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5E0"/>
    <w:rPr>
      <w:rFonts w:ascii="Arial" w:eastAsiaTheme="majorEastAsia" w:hAnsi="Arial" w:cs="Times New Roman (Headings CS)"/>
      <w:b/>
      <w:caps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C13"/>
    <w:pPr>
      <w:numPr>
        <w:ilvl w:val="1"/>
      </w:numPr>
    </w:pPr>
    <w:rPr>
      <w:color w:val="5A5A5A" w:themeColor="text1" w:themeTint="A5"/>
      <w:spacing w:val="15"/>
      <w:sz w:val="24"/>
    </w:rPr>
  </w:style>
  <w:style w:type="paragraph" w:customStyle="1" w:styleId="TableText">
    <w:name w:val="TableText"/>
    <w:basedOn w:val="NoSpacing"/>
    <w:qFormat/>
    <w:rsid w:val="001A1292"/>
    <w:pPr>
      <w:spacing w:before="60" w:after="60"/>
    </w:pPr>
    <w:rPr>
      <w:color w:val="000000" w:themeColor="text1"/>
      <w:szCs w:val="22"/>
    </w:rPr>
  </w:style>
  <w:style w:type="paragraph" w:styleId="NoSpacing">
    <w:name w:val="No Spacing"/>
    <w:aliases w:val="contact us"/>
    <w:link w:val="NoSpacingChar"/>
    <w:uiPriority w:val="1"/>
    <w:qFormat/>
    <w:rsid w:val="001A1292"/>
  </w:style>
  <w:style w:type="paragraph" w:customStyle="1" w:styleId="Default">
    <w:name w:val="Default"/>
    <w:rsid w:val="004641A6"/>
    <w:pPr>
      <w:autoSpaceDE w:val="0"/>
      <w:autoSpaceDN w:val="0"/>
      <w:adjustRightInd w:val="0"/>
      <w:spacing w:after="120"/>
    </w:pPr>
    <w:rPr>
      <w:rFonts w:eastAsia="Times New Roman" w:cs="Arial"/>
      <w:color w:val="034E69" w:themeColor="text2"/>
      <w:lang w:eastAsia="en-GB"/>
    </w:rPr>
  </w:style>
  <w:style w:type="character" w:styleId="PageNumber">
    <w:name w:val="page number"/>
    <w:rsid w:val="001A1292"/>
    <w:rPr>
      <w:rFonts w:ascii="Arial" w:hAnsi="Arial"/>
      <w:b w:val="0"/>
      <w:i w:val="0"/>
      <w:color w:val="034E69" w:themeColor="text2"/>
      <w:sz w:val="18"/>
      <w:szCs w:val="20"/>
    </w:rPr>
  </w:style>
  <w:style w:type="character" w:customStyle="1" w:styleId="NoSpacingChar">
    <w:name w:val="No Spacing Char"/>
    <w:aliases w:val="contact us Char"/>
    <w:basedOn w:val="DefaultParagraphFont"/>
    <w:link w:val="NoSpacing"/>
    <w:uiPriority w:val="1"/>
    <w:rsid w:val="001A1292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8C14D5"/>
    <w:pPr>
      <w:widowControl w:val="0"/>
      <w:autoSpaceDE w:val="0"/>
      <w:autoSpaceDN w:val="0"/>
      <w:adjustRightInd w:val="0"/>
      <w:spacing w:after="120"/>
    </w:pPr>
    <w:rPr>
      <w:rFonts w:eastAsia="Times New Roman"/>
      <w:bCs/>
      <w:iCs/>
      <w:lang w:eastAsia="en-GB"/>
    </w:rPr>
  </w:style>
  <w:style w:type="character" w:customStyle="1" w:styleId="BodyTextChar">
    <w:name w:val="Body Text Char"/>
    <w:basedOn w:val="DefaultParagraphFont"/>
    <w:link w:val="BodyText"/>
    <w:rsid w:val="008C14D5"/>
    <w:rPr>
      <w:rFonts w:ascii="Arial" w:eastAsia="Times New Roman" w:hAnsi="Arial" w:cs="Times New Roman"/>
      <w:bCs w:val="0"/>
      <w:iCs w:val="0"/>
      <w:sz w:val="22"/>
      <w:szCs w:val="2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AC1176"/>
    <w:rPr>
      <w:rFonts w:ascii="Arial" w:hAnsi="Arial"/>
      <w:sz w:val="18"/>
    </w:rPr>
  </w:style>
  <w:style w:type="paragraph" w:styleId="Footer">
    <w:name w:val="footer"/>
    <w:basedOn w:val="Normal"/>
    <w:link w:val="Foot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AC1176"/>
    <w:rPr>
      <w:rFonts w:ascii="Arial" w:hAnsi="Arial"/>
      <w:sz w:val="18"/>
    </w:rPr>
  </w:style>
  <w:style w:type="paragraph" w:customStyle="1" w:styleId="BasicParagraph">
    <w:name w:val="[Basic Paragraph]"/>
    <w:basedOn w:val="Normal"/>
    <w:uiPriority w:val="99"/>
    <w:rsid w:val="00AC1176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1A1292"/>
    <w:rPr>
      <w:rFonts w:ascii="Arial" w:eastAsiaTheme="majorEastAsia" w:hAnsi="Arial" w:cs="Times New Roman (Headings CS)"/>
      <w:b/>
      <w:caps/>
      <w:color w:val="236666" w:themeColor="accent1" w:themeShade="BF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5E1C13"/>
    <w:rPr>
      <w:rFonts w:ascii="Arial" w:eastAsiaTheme="minorEastAsia" w:hAnsi="Arial"/>
      <w:color w:val="5A5A5A" w:themeColor="text1" w:themeTint="A5"/>
      <w:spacing w:val="15"/>
      <w:szCs w:val="22"/>
    </w:rPr>
  </w:style>
  <w:style w:type="character" w:styleId="SubtleEmphasis">
    <w:name w:val="Subtle Emphasis"/>
    <w:basedOn w:val="DefaultParagraphFont"/>
    <w:uiPriority w:val="19"/>
    <w:qFormat/>
    <w:rsid w:val="00AC1176"/>
    <w:rPr>
      <w:rFonts w:ascii="Arial" w:hAnsi="Arial"/>
      <w:b w:val="0"/>
      <w:i/>
      <w:iCs w:val="0"/>
      <w:color w:val="404040" w:themeColor="text1" w:themeTint="BF"/>
      <w:sz w:val="22"/>
    </w:rPr>
  </w:style>
  <w:style w:type="character" w:styleId="Emphasis">
    <w:name w:val="Emphasis"/>
    <w:basedOn w:val="DefaultParagraphFont"/>
    <w:uiPriority w:val="20"/>
    <w:qFormat/>
    <w:rsid w:val="00AC1176"/>
    <w:rPr>
      <w:rFonts w:ascii="Arial" w:hAnsi="Arial"/>
      <w:b w:val="0"/>
      <w:i/>
      <w:iCs w:val="0"/>
      <w:sz w:val="22"/>
    </w:rPr>
  </w:style>
  <w:style w:type="character" w:styleId="IntenseEmphasis">
    <w:name w:val="Intense Emphasis"/>
    <w:basedOn w:val="DefaultParagraphFont"/>
    <w:uiPriority w:val="21"/>
    <w:qFormat/>
    <w:rsid w:val="00AC1176"/>
    <w:rPr>
      <w:rFonts w:ascii="Arial" w:hAnsi="Arial"/>
      <w:b/>
      <w:i/>
      <w:iCs w:val="0"/>
      <w:color w:val="2F8989" w:themeColor="accent1"/>
      <w:sz w:val="22"/>
    </w:rPr>
  </w:style>
  <w:style w:type="character" w:styleId="Strong">
    <w:name w:val="Strong"/>
    <w:basedOn w:val="DefaultParagraphFont"/>
    <w:uiPriority w:val="22"/>
    <w:qFormat/>
    <w:rsid w:val="00AC1176"/>
    <w:rPr>
      <w:rFonts w:ascii="Arial" w:hAnsi="Arial"/>
      <w:b/>
      <w:bCs w:val="0"/>
      <w:i w:val="0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C117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176"/>
    <w:rPr>
      <w:rFonts w:ascii="Arial" w:hAnsi="Arial"/>
      <w:i/>
      <w:iCs w:val="0"/>
      <w:color w:val="404040" w:themeColor="text1" w:themeTint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176"/>
    <w:pPr>
      <w:pBdr>
        <w:top w:val="single" w:sz="4" w:space="10" w:color="2F8989" w:themeColor="accent1"/>
        <w:bottom w:val="single" w:sz="4" w:space="10" w:color="2F8989" w:themeColor="accent1"/>
      </w:pBdr>
      <w:spacing w:before="360" w:after="360"/>
      <w:ind w:left="864" w:right="864"/>
      <w:jc w:val="center"/>
    </w:pPr>
    <w:rPr>
      <w:i/>
      <w:iCs/>
      <w:color w:val="2F898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176"/>
    <w:rPr>
      <w:rFonts w:ascii="Arial" w:hAnsi="Arial"/>
      <w:i/>
      <w:iCs w:val="0"/>
      <w:color w:val="2F8989" w:themeColor="accent1"/>
      <w:sz w:val="22"/>
    </w:rPr>
  </w:style>
  <w:style w:type="character" w:styleId="SubtleReference">
    <w:name w:val="Subtle Reference"/>
    <w:basedOn w:val="DefaultParagraphFont"/>
    <w:uiPriority w:val="31"/>
    <w:qFormat/>
    <w:rsid w:val="00AC1176"/>
    <w:rPr>
      <w:rFonts w:ascii="Arial" w:hAnsi="Arial"/>
      <w:b w:val="0"/>
      <w:i w:val="0"/>
      <w:smallCaps/>
      <w:color w:val="5A5A5A" w:themeColor="text1" w:themeTint="A5"/>
      <w:sz w:val="22"/>
    </w:rPr>
  </w:style>
  <w:style w:type="character" w:styleId="IntenseReference">
    <w:name w:val="Intense Reference"/>
    <w:basedOn w:val="DefaultParagraphFont"/>
    <w:uiPriority w:val="32"/>
    <w:qFormat/>
    <w:rsid w:val="00AC1176"/>
    <w:rPr>
      <w:rFonts w:ascii="Arial" w:hAnsi="Arial"/>
      <w:b/>
      <w:bCs w:val="0"/>
      <w:i w:val="0"/>
      <w:smallCaps/>
      <w:color w:val="2F8989" w:themeColor="accent1"/>
      <w:spacing w:val="5"/>
      <w:sz w:val="22"/>
    </w:rPr>
  </w:style>
  <w:style w:type="character" w:styleId="BookTitle">
    <w:name w:val="Book Title"/>
    <w:basedOn w:val="DefaultParagraphFont"/>
    <w:uiPriority w:val="33"/>
    <w:qFormat/>
    <w:rsid w:val="00AC1176"/>
    <w:rPr>
      <w:rFonts w:ascii="Arial" w:hAnsi="Arial"/>
      <w:b/>
      <w:bCs w:val="0"/>
      <w:i/>
      <w:iCs w:val="0"/>
      <w:spacing w:val="5"/>
      <w:sz w:val="22"/>
    </w:rPr>
  </w:style>
  <w:style w:type="paragraph" w:styleId="ListParagraph">
    <w:name w:val="List Paragraph"/>
    <w:basedOn w:val="Normal"/>
    <w:uiPriority w:val="34"/>
    <w:qFormat/>
    <w:rsid w:val="00AC11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641A6"/>
    <w:rPr>
      <w:rFonts w:asciiTheme="majorHAnsi" w:eastAsiaTheme="majorEastAsia" w:hAnsiTheme="majorHAnsi" w:cstheme="majorBidi"/>
      <w:color w:val="17434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46B7"/>
    <w:rPr>
      <w:rFonts w:asciiTheme="minorHAnsi" w:eastAsiaTheme="majorEastAsia" w:hAnsiTheme="minorHAnsi" w:cstheme="majorBidi"/>
      <w:i/>
      <w:iCs w:val="0"/>
      <w:color w:val="23666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46B7"/>
    <w:rPr>
      <w:rFonts w:asciiTheme="minorHAnsi" w:eastAsiaTheme="majorEastAsia" w:hAnsiTheme="minorHAnsi" w:cstheme="majorBidi"/>
      <w:color w:val="23666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46B7"/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46B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46B7"/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46B7"/>
    <w:rPr>
      <w:rFonts w:asciiTheme="minorHAnsi" w:eastAsiaTheme="majorEastAsia" w:hAnsiTheme="minorHAnsi" w:cstheme="majorBidi"/>
      <w:color w:val="272727" w:themeColor="text1" w:themeTint="D8"/>
    </w:rPr>
  </w:style>
  <w:style w:type="table" w:styleId="TableGrid">
    <w:name w:val="Table Grid"/>
    <w:basedOn w:val="TableNormal"/>
    <w:uiPriority w:val="39"/>
    <w:rsid w:val="001346B7"/>
    <w:rPr>
      <w:rFonts w:asciiTheme="minorHAnsi" w:hAnsiTheme="minorHAnsi" w:cstheme="minorBidi"/>
      <w:bCs w:val="0"/>
      <w:iCs w:val="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000000"/>
      </a:dk1>
      <a:lt1>
        <a:srgbClr val="FFFFFF"/>
      </a:lt1>
      <a:dk2>
        <a:srgbClr val="034E69"/>
      </a:dk2>
      <a:lt2>
        <a:srgbClr val="E4E4E4"/>
      </a:lt2>
      <a:accent1>
        <a:srgbClr val="2F8989"/>
      </a:accent1>
      <a:accent2>
        <a:srgbClr val="2F8989"/>
      </a:accent2>
      <a:accent3>
        <a:srgbClr val="BB6998"/>
      </a:accent3>
      <a:accent4>
        <a:srgbClr val="0070BD"/>
      </a:accent4>
      <a:accent5>
        <a:srgbClr val="A6C2B9"/>
      </a:accent5>
      <a:accent6>
        <a:srgbClr val="510C76"/>
      </a:accent6>
      <a:hlink>
        <a:srgbClr val="024D69"/>
      </a:hlink>
      <a:folHlink>
        <a:srgbClr val="FE717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Props1.xml><?xml version="1.0" encoding="utf-8"?>
<ds:datastoreItem xmlns:ds="http://schemas.openxmlformats.org/officeDocument/2006/customXml" ds:itemID="{618EAD72-A50A-4F34-9843-630E16C19B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5D1215-61DE-420B-B715-72BE4C8E513A}"/>
</file>

<file path=customXml/itemProps3.xml><?xml version="1.0" encoding="utf-8"?>
<ds:datastoreItem xmlns:ds="http://schemas.openxmlformats.org/officeDocument/2006/customXml" ds:itemID="{B6CA8BAD-FB12-41D4-9631-EB5785A473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Herts for Learning Ltd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Rosson</dc:creator>
  <cp:keywords/>
  <dc:description/>
  <cp:lastModifiedBy>Danielle Rosson</cp:lastModifiedBy>
  <cp:revision>7</cp:revision>
  <dcterms:created xsi:type="dcterms:W3CDTF">2024-07-31T15:30:00Z</dcterms:created>
  <dcterms:modified xsi:type="dcterms:W3CDTF">2024-08-01T11:42:00Z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0x01010051903AC79FA4124FB8B97F54364EDACC</vt:lpwstr>
  </property>
</Properties>
</file>